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0236" w14:textId="77777777" w:rsidR="007B5F5A" w:rsidRDefault="00DE63B6" w:rsidP="00374712">
      <w:pPr>
        <w:rPr>
          <w:b/>
          <w:bCs/>
        </w:rPr>
      </w:pPr>
      <w:r>
        <w:rPr>
          <w:rFonts w:hint="eastAsia"/>
          <w:b/>
          <w:bCs/>
        </w:rPr>
        <w:t xml:space="preserve">事業報告　</w:t>
      </w:r>
      <w:r w:rsidR="00331F8A" w:rsidRPr="0080085C">
        <w:rPr>
          <w:rFonts w:hint="eastAsia"/>
          <w:b/>
          <w:bCs/>
        </w:rPr>
        <w:t>書式</w:t>
      </w:r>
    </w:p>
    <w:p w14:paraId="3D29D844" w14:textId="77777777" w:rsidR="00DE63B6" w:rsidRDefault="00DE63B6" w:rsidP="00374712">
      <w:pPr>
        <w:rPr>
          <w:b/>
          <w:bCs/>
        </w:rPr>
      </w:pPr>
    </w:p>
    <w:p w14:paraId="095A6BEB" w14:textId="77777777" w:rsidR="00DE63B6" w:rsidRPr="00374712" w:rsidRDefault="00DE63B6" w:rsidP="00374712">
      <w:pPr>
        <w:rPr>
          <w:b/>
          <w:bCs/>
        </w:rPr>
      </w:pPr>
    </w:p>
    <w:tbl>
      <w:tblPr>
        <w:tblW w:w="10332" w:type="dxa"/>
        <w:tblCellSpacing w:w="15" w:type="dxa"/>
        <w:tblInd w:w="150" w:type="dxa"/>
        <w:tblBorders>
          <w:top w:val="single" w:sz="12" w:space="0" w:color="C0C0C0"/>
          <w:left w:val="single" w:sz="12" w:space="0" w:color="C0C0C0"/>
          <w:bottom w:val="single" w:sz="12" w:space="0" w:color="C0C0C0"/>
          <w:right w:val="single" w:sz="12" w:space="0" w:color="C0C0C0"/>
        </w:tblBorders>
        <w:tblCellMar>
          <w:top w:w="15" w:type="dxa"/>
          <w:left w:w="15" w:type="dxa"/>
          <w:bottom w:w="15" w:type="dxa"/>
          <w:right w:w="15" w:type="dxa"/>
        </w:tblCellMar>
        <w:tblLook w:val="0600" w:firstRow="0" w:lastRow="0" w:firstColumn="0" w:lastColumn="0" w:noHBand="1" w:noVBand="1"/>
      </w:tblPr>
      <w:tblGrid>
        <w:gridCol w:w="1177"/>
        <w:gridCol w:w="4052"/>
        <w:gridCol w:w="992"/>
        <w:gridCol w:w="4111"/>
      </w:tblGrid>
      <w:tr w:rsidR="007B5F5A" w:rsidRPr="007B5F5A" w14:paraId="05E9C009" w14:textId="77777777" w:rsidTr="00DE63B6">
        <w:trPr>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14:paraId="6CEAC739" w14:textId="77777777" w:rsidR="00374712" w:rsidRPr="005A57D6" w:rsidRDefault="002C3354" w:rsidP="00374712">
            <w:pPr>
              <w:jc w:val="center"/>
              <w:rPr>
                <w:rFonts w:ascii="メイリオ" w:eastAsia="メイリオ" w:hAnsi="メイリオ"/>
                <w:b/>
                <w:bCs/>
                <w:sz w:val="24"/>
                <w:szCs w:val="24"/>
              </w:rPr>
            </w:pPr>
            <w:r>
              <w:rPr>
                <w:rFonts w:ascii="メイリオ" w:eastAsia="メイリオ" w:hAnsi="メイリオ" w:hint="eastAsia"/>
                <w:b/>
                <w:bCs/>
                <w:sz w:val="24"/>
                <w:szCs w:val="24"/>
              </w:rPr>
              <w:t>令和</w:t>
            </w:r>
            <w:r w:rsidR="00FD30F8">
              <w:rPr>
                <w:rFonts w:ascii="メイリオ" w:eastAsia="メイリオ" w:hAnsi="メイリオ" w:hint="eastAsia"/>
                <w:b/>
                <w:bCs/>
                <w:sz w:val="24"/>
                <w:szCs w:val="24"/>
              </w:rPr>
              <w:t>4</w:t>
            </w:r>
            <w:r>
              <w:rPr>
                <w:rFonts w:ascii="メイリオ" w:eastAsia="メイリオ" w:hAnsi="メイリオ" w:hint="eastAsia"/>
                <w:b/>
                <w:bCs/>
                <w:sz w:val="24"/>
                <w:szCs w:val="24"/>
              </w:rPr>
              <w:t>年度</w:t>
            </w:r>
            <w:r>
              <w:rPr>
                <w:rFonts w:ascii="メイリオ" w:eastAsia="メイリオ" w:hAnsi="メイリオ"/>
                <w:b/>
                <w:bCs/>
                <w:sz w:val="24"/>
                <w:szCs w:val="24"/>
              </w:rPr>
              <w:t xml:space="preserve">　神経系専門部会（小児）研修会</w:t>
            </w:r>
          </w:p>
        </w:tc>
      </w:tr>
      <w:tr w:rsidR="007B5F5A" w:rsidRPr="007B5F5A" w14:paraId="6BD8540D" w14:textId="77777777" w:rsidTr="00FD30F8">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7378C327" w14:textId="77777777" w:rsidR="007B5F5A" w:rsidRPr="007B5F5A" w:rsidRDefault="007B5F5A"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活動名称</w:t>
            </w:r>
          </w:p>
        </w:tc>
        <w:tc>
          <w:tcPr>
            <w:tcW w:w="402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7AE39D9C" w14:textId="77777777" w:rsidR="007B5F5A" w:rsidRPr="007B5F5A" w:rsidRDefault="00FD30F8" w:rsidP="007B5F5A">
            <w:pPr>
              <w:widowControl/>
              <w:jc w:val="left"/>
              <w:rPr>
                <w:rFonts w:ascii="メイリオ" w:eastAsia="メイリオ" w:hAnsi="メイリオ" w:cs="ＭＳ Ｐゴシック"/>
                <w:color w:val="000000"/>
                <w:kern w:val="0"/>
                <w:sz w:val="24"/>
                <w:szCs w:val="24"/>
              </w:rPr>
            </w:pPr>
            <w:r w:rsidRPr="00FD30F8">
              <w:rPr>
                <w:rFonts w:ascii="メイリオ" w:eastAsia="メイリオ" w:hAnsi="メイリオ" w:cs="ＭＳ Ｐゴシック" w:hint="eastAsia"/>
                <w:color w:val="000000"/>
                <w:kern w:val="0"/>
                <w:sz w:val="24"/>
                <w:szCs w:val="24"/>
              </w:rPr>
              <w:t>子ども達の生活支援について考える</w:t>
            </w:r>
          </w:p>
        </w:tc>
        <w:tc>
          <w:tcPr>
            <w:tcW w:w="96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09225FFD" w14:textId="77777777"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開催日</w:t>
            </w:r>
          </w:p>
        </w:tc>
        <w:tc>
          <w:tcPr>
            <w:tcW w:w="4066"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06C91932" w14:textId="77777777"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 xml:space="preserve">　</w:t>
            </w:r>
            <w:r w:rsidR="00FD30F8">
              <w:rPr>
                <w:rFonts w:ascii="メイリオ" w:eastAsia="メイリオ" w:hAnsi="メイリオ" w:cs="ＭＳ Ｐゴシック" w:hint="eastAsia"/>
                <w:color w:val="000000"/>
                <w:kern w:val="0"/>
                <w:sz w:val="24"/>
                <w:szCs w:val="24"/>
              </w:rPr>
              <w:t>R4年</w:t>
            </w:r>
            <w:r w:rsidR="002C3354">
              <w:rPr>
                <w:rFonts w:ascii="メイリオ" w:eastAsia="メイリオ" w:hAnsi="メイリオ" w:cs="ＭＳ Ｐゴシック" w:hint="eastAsia"/>
                <w:color w:val="000000"/>
                <w:kern w:val="0"/>
                <w:sz w:val="24"/>
                <w:szCs w:val="24"/>
              </w:rPr>
              <w:t>8月</w:t>
            </w:r>
            <w:r w:rsidR="00FD30F8">
              <w:rPr>
                <w:rFonts w:ascii="メイリオ" w:eastAsia="メイリオ" w:hAnsi="メイリオ" w:cs="ＭＳ Ｐゴシック" w:hint="eastAsia"/>
                <w:color w:val="000000"/>
                <w:kern w:val="0"/>
                <w:sz w:val="24"/>
                <w:szCs w:val="24"/>
              </w:rPr>
              <w:t>28</w:t>
            </w:r>
            <w:r w:rsidRPr="007B5F5A">
              <w:rPr>
                <w:rFonts w:ascii="メイリオ" w:eastAsia="メイリオ" w:hAnsi="メイリオ" w:cs="ＭＳ Ｐゴシック" w:hint="eastAsia"/>
                <w:color w:val="000000"/>
                <w:kern w:val="0"/>
                <w:sz w:val="24"/>
                <w:szCs w:val="24"/>
              </w:rPr>
              <w:t>日（</w:t>
            </w:r>
            <w:r w:rsidR="00FD30F8">
              <w:rPr>
                <w:rFonts w:ascii="メイリオ" w:eastAsia="メイリオ" w:hAnsi="メイリオ" w:cs="ＭＳ Ｐゴシック" w:hint="eastAsia"/>
                <w:color w:val="000000"/>
                <w:kern w:val="0"/>
                <w:sz w:val="24"/>
                <w:szCs w:val="24"/>
              </w:rPr>
              <w:t>日</w:t>
            </w:r>
            <w:r w:rsidRPr="007B5F5A">
              <w:rPr>
                <w:rFonts w:ascii="メイリオ" w:eastAsia="メイリオ" w:hAnsi="メイリオ" w:cs="ＭＳ Ｐゴシック" w:hint="eastAsia"/>
                <w:color w:val="000000"/>
                <w:kern w:val="0"/>
                <w:sz w:val="24"/>
                <w:szCs w:val="24"/>
              </w:rPr>
              <w:t>）</w:t>
            </w:r>
          </w:p>
        </w:tc>
      </w:tr>
      <w:tr w:rsidR="007B5F5A" w:rsidRPr="007B5F5A" w14:paraId="52BAE34A" w14:textId="77777777" w:rsidTr="00FD30F8">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651D5C19" w14:textId="77777777"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開催場所</w:t>
            </w:r>
          </w:p>
        </w:tc>
        <w:tc>
          <w:tcPr>
            <w:tcW w:w="402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32632225" w14:textId="77777777" w:rsidR="007B5F5A" w:rsidRPr="007B5F5A" w:rsidRDefault="002C3354"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オンライン開催</w:t>
            </w:r>
          </w:p>
        </w:tc>
        <w:tc>
          <w:tcPr>
            <w:tcW w:w="96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021B0F9" w14:textId="77777777"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時間</w:t>
            </w:r>
          </w:p>
        </w:tc>
        <w:tc>
          <w:tcPr>
            <w:tcW w:w="4066"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478EF787" w14:textId="77777777" w:rsidR="007B5F5A" w:rsidRPr="007B5F5A" w:rsidRDefault="002C3354" w:rsidP="009D560D">
            <w:pPr>
              <w:widowControl/>
              <w:ind w:firstLineChars="200" w:firstLine="480"/>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9</w:t>
            </w:r>
            <w:r w:rsidR="00484E6E">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00</w:t>
            </w:r>
            <w:r w:rsidR="007B5F5A">
              <w:rPr>
                <w:rFonts w:ascii="メイリオ" w:eastAsia="メイリオ" w:hAnsi="メイリオ" w:cs="ＭＳ Ｐゴシック" w:hint="eastAsia"/>
                <w:color w:val="000000"/>
                <w:kern w:val="0"/>
                <w:sz w:val="24"/>
                <w:szCs w:val="24"/>
              </w:rPr>
              <w:t xml:space="preserve">　　</w:t>
            </w:r>
            <w:r w:rsidR="007B5F5A" w:rsidRPr="007B5F5A">
              <w:rPr>
                <w:rFonts w:ascii="メイリオ" w:eastAsia="メイリオ" w:hAnsi="メイリオ" w:cs="ＭＳ Ｐゴシック" w:hint="eastAsia"/>
                <w:color w:val="000000"/>
                <w:kern w:val="0"/>
                <w:sz w:val="24"/>
                <w:szCs w:val="24"/>
              </w:rPr>
              <w:t>～</w:t>
            </w:r>
            <w:r w:rsidR="007B5F5A">
              <w:rPr>
                <w:rFonts w:ascii="メイリオ" w:eastAsia="メイリオ" w:hAnsi="メイリオ" w:cs="ＭＳ Ｐゴシック" w:hint="eastAsia"/>
                <w:color w:val="000000"/>
                <w:kern w:val="0"/>
                <w:sz w:val="24"/>
                <w:szCs w:val="24"/>
              </w:rPr>
              <w:t xml:space="preserve">　</w:t>
            </w:r>
            <w:r>
              <w:rPr>
                <w:rFonts w:ascii="メイリオ" w:eastAsia="メイリオ" w:hAnsi="メイリオ" w:cs="ＭＳ Ｐゴシック" w:hint="eastAsia"/>
                <w:color w:val="000000"/>
                <w:kern w:val="0"/>
                <w:sz w:val="24"/>
                <w:szCs w:val="24"/>
              </w:rPr>
              <w:t>14</w:t>
            </w:r>
            <w:r w:rsidR="007B5F5A" w:rsidRPr="007B5F5A">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30</w:t>
            </w:r>
            <w:r w:rsidR="007B5F5A">
              <w:rPr>
                <w:rFonts w:ascii="メイリオ" w:eastAsia="メイリオ" w:hAnsi="メイリオ" w:cs="ＭＳ Ｐゴシック" w:hint="eastAsia"/>
                <w:color w:val="000000"/>
                <w:kern w:val="0"/>
                <w:sz w:val="24"/>
                <w:szCs w:val="24"/>
              </w:rPr>
              <w:t xml:space="preserve">　　</w:t>
            </w:r>
          </w:p>
        </w:tc>
      </w:tr>
      <w:tr w:rsidR="007B5F5A" w:rsidRPr="007B5F5A" w14:paraId="2BB6FF88" w14:textId="77777777" w:rsidTr="00DE63B6">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66AE6147" w14:textId="77777777" w:rsidR="007B5F5A" w:rsidRPr="007B5F5A" w:rsidRDefault="007B5F5A"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参加者</w:t>
            </w:r>
          </w:p>
        </w:tc>
        <w:tc>
          <w:tcPr>
            <w:tcW w:w="9110" w:type="dxa"/>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4AD6C100" w14:textId="77777777" w:rsidR="007B5F5A" w:rsidRPr="007B5F5A" w:rsidRDefault="009D560D"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静岡県理学療法士</w:t>
            </w:r>
            <w:r w:rsidR="00FD30F8">
              <w:rPr>
                <w:rFonts w:ascii="メイリオ" w:eastAsia="メイリオ" w:hAnsi="メイリオ" w:cs="ＭＳ Ｐゴシック" w:hint="eastAsia"/>
                <w:color w:val="000000"/>
                <w:kern w:val="0"/>
                <w:sz w:val="24"/>
                <w:szCs w:val="24"/>
              </w:rPr>
              <w:t>会</w:t>
            </w:r>
            <w:r>
              <w:rPr>
                <w:rFonts w:ascii="メイリオ" w:eastAsia="メイリオ" w:hAnsi="メイリオ" w:cs="ＭＳ Ｐゴシック" w:hint="eastAsia"/>
                <w:color w:val="000000"/>
                <w:kern w:val="0"/>
                <w:sz w:val="24"/>
                <w:szCs w:val="24"/>
              </w:rPr>
              <w:t>会員</w:t>
            </w:r>
            <w:r w:rsidR="00FD30F8">
              <w:rPr>
                <w:rFonts w:ascii="メイリオ" w:eastAsia="メイリオ" w:hAnsi="メイリオ" w:cs="ＭＳ Ｐゴシック" w:hint="eastAsia"/>
                <w:color w:val="000000"/>
                <w:kern w:val="0"/>
                <w:sz w:val="24"/>
                <w:szCs w:val="24"/>
              </w:rPr>
              <w:t xml:space="preserve"> 　</w:t>
            </w:r>
            <w:r w:rsidR="00E1254A">
              <w:rPr>
                <w:rFonts w:ascii="メイリオ" w:eastAsia="メイリオ" w:hAnsi="メイリオ" w:cs="ＭＳ Ｐゴシック" w:hint="eastAsia"/>
                <w:color w:val="000000"/>
                <w:kern w:val="0"/>
                <w:sz w:val="24"/>
                <w:szCs w:val="24"/>
              </w:rPr>
              <w:t>37</w:t>
            </w:r>
            <w:r>
              <w:rPr>
                <w:rFonts w:ascii="メイリオ" w:eastAsia="メイリオ" w:hAnsi="メイリオ" w:cs="ＭＳ Ｐゴシック" w:hint="eastAsia"/>
                <w:color w:val="000000"/>
                <w:kern w:val="0"/>
                <w:sz w:val="24"/>
                <w:szCs w:val="24"/>
              </w:rPr>
              <w:t>名</w:t>
            </w:r>
            <w:r w:rsidR="002C3354">
              <w:rPr>
                <w:rFonts w:ascii="メイリオ" w:eastAsia="メイリオ" w:hAnsi="メイリオ" w:cs="ＭＳ Ｐゴシック" w:hint="eastAsia"/>
                <w:color w:val="000000"/>
                <w:kern w:val="0"/>
                <w:sz w:val="24"/>
                <w:szCs w:val="24"/>
              </w:rPr>
              <w:t>、</w:t>
            </w:r>
            <w:r w:rsidR="002C3354">
              <w:rPr>
                <w:rFonts w:ascii="メイリオ" w:eastAsia="メイリオ" w:hAnsi="メイリオ" w:cs="ＭＳ Ｐゴシック"/>
                <w:color w:val="000000"/>
                <w:kern w:val="0"/>
                <w:sz w:val="24"/>
                <w:szCs w:val="24"/>
              </w:rPr>
              <w:t>他県士会員</w:t>
            </w:r>
            <w:r w:rsidR="00FD30F8">
              <w:rPr>
                <w:rFonts w:ascii="メイリオ" w:eastAsia="メイリオ" w:hAnsi="メイリオ" w:cs="ＭＳ Ｐゴシック" w:hint="eastAsia"/>
                <w:color w:val="000000"/>
                <w:kern w:val="0"/>
                <w:sz w:val="24"/>
                <w:szCs w:val="24"/>
              </w:rPr>
              <w:t xml:space="preserve">　</w:t>
            </w:r>
            <w:r w:rsidR="003B6E30">
              <w:rPr>
                <w:rFonts w:ascii="メイリオ" w:eastAsia="メイリオ" w:hAnsi="メイリオ" w:cs="ＭＳ Ｐゴシック" w:hint="eastAsia"/>
                <w:color w:val="000000"/>
                <w:kern w:val="0"/>
                <w:sz w:val="24"/>
                <w:szCs w:val="24"/>
              </w:rPr>
              <w:t>20</w:t>
            </w:r>
            <w:r w:rsidR="002C3354">
              <w:rPr>
                <w:rFonts w:ascii="メイリオ" w:eastAsia="メイリオ" w:hAnsi="メイリオ" w:cs="ＭＳ Ｐゴシック" w:hint="eastAsia"/>
                <w:color w:val="000000"/>
                <w:kern w:val="0"/>
                <w:sz w:val="24"/>
                <w:szCs w:val="24"/>
              </w:rPr>
              <w:t>名、一般</w:t>
            </w:r>
            <w:r w:rsidR="003B6E30">
              <w:rPr>
                <w:rFonts w:ascii="メイリオ" w:eastAsia="メイリオ" w:hAnsi="メイリオ" w:cs="ＭＳ Ｐゴシック" w:hint="eastAsia"/>
                <w:color w:val="000000"/>
                <w:kern w:val="0"/>
                <w:sz w:val="24"/>
                <w:szCs w:val="24"/>
              </w:rPr>
              <w:t>3</w:t>
            </w:r>
            <w:r w:rsidR="003B6E30">
              <w:rPr>
                <w:rFonts w:ascii="メイリオ" w:eastAsia="メイリオ" w:hAnsi="メイリオ" w:cs="ＭＳ Ｐゴシック"/>
                <w:color w:val="000000"/>
                <w:kern w:val="0"/>
                <w:sz w:val="24"/>
                <w:szCs w:val="24"/>
              </w:rPr>
              <w:t>名</w:t>
            </w:r>
          </w:p>
        </w:tc>
      </w:tr>
      <w:tr w:rsidR="007B5F5A" w:rsidRPr="007B5F5A" w14:paraId="27615D52" w14:textId="77777777" w:rsidTr="00DE63B6">
        <w:trPr>
          <w:trHeight w:val="2361"/>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hideMark/>
          </w:tcPr>
          <w:p w14:paraId="2675D8C7" w14:textId="77777777" w:rsidR="007B5F5A" w:rsidRDefault="00374712" w:rsidP="00DE63B6">
            <w:pPr>
              <w:widowControl/>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【活動内容】</w:t>
            </w:r>
          </w:p>
          <w:p w14:paraId="120A1201" w14:textId="77777777" w:rsidR="00374712" w:rsidRPr="003B6E30" w:rsidRDefault="003B6E30" w:rsidP="00DE63B6">
            <w:pPr>
              <w:widowControl/>
              <w:rPr>
                <w:rFonts w:ascii="メイリオ" w:eastAsia="メイリオ" w:hAnsi="メイリオ" w:cs="ＭＳ Ｐゴシック"/>
                <w:color w:val="000000"/>
                <w:kern w:val="0"/>
                <w:sz w:val="24"/>
                <w:szCs w:val="24"/>
              </w:rPr>
            </w:pPr>
            <w:r w:rsidRPr="003B6E30">
              <w:rPr>
                <w:rFonts w:ascii="メイリオ" w:eastAsia="メイリオ" w:hAnsi="メイリオ" w:cs="ＭＳ Ｐゴシック" w:hint="eastAsia"/>
                <w:color w:val="000000"/>
                <w:kern w:val="0"/>
                <w:sz w:val="24"/>
                <w:szCs w:val="24"/>
              </w:rPr>
              <w:t>評価・栄養・ストレス・環境支援についてお話を頂きました。実際の症例のデータや動画を元にわかりやすく説明して頂きました。特にあまり馴染みがない栄養やストレスについても理学療法士がもっと考えていく必要があると強調されていました。環境支援や補装具関係も今までのご経験から色々なアイディアを教えて頂きました。</w:t>
            </w:r>
          </w:p>
        </w:tc>
      </w:tr>
      <w:tr w:rsidR="007B5F5A" w:rsidRPr="007B5F5A" w14:paraId="30388A30" w14:textId="77777777" w:rsidTr="00D32CC0">
        <w:trPr>
          <w:trHeight w:val="6550"/>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5D45EC07" w14:textId="77777777" w:rsidR="00DE63B6" w:rsidRDefault="00374712" w:rsidP="00955734">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【活動風景】</w:t>
            </w:r>
          </w:p>
          <w:p w14:paraId="5E7CAF31" w14:textId="77777777" w:rsidR="00462E9C" w:rsidRDefault="00FD30F8" w:rsidP="00955734">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color w:val="000000"/>
                <w:kern w:val="0"/>
                <w:sz w:val="24"/>
                <w:szCs w:val="24"/>
              </w:rPr>
              <w:t>講師スライドの表紙</w:t>
            </w:r>
          </w:p>
          <w:p w14:paraId="7059E528" w14:textId="77777777" w:rsidR="002C3354" w:rsidRDefault="00462E9C" w:rsidP="00955734">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noProof/>
                <w:color w:val="000000"/>
                <w:kern w:val="0"/>
                <w:sz w:val="24"/>
                <w:szCs w:val="24"/>
              </w:rPr>
              <w:drawing>
                <wp:inline distT="0" distB="0" distL="0" distR="0" wp14:anchorId="7AE8F2BB" wp14:editId="55B4DE3A">
                  <wp:extent cx="4738869" cy="2619375"/>
                  <wp:effectExtent l="19050" t="0" r="4581"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3753" t="21101" r="52293" b="48853"/>
                          <a:stretch>
                            <a:fillRect/>
                          </a:stretch>
                        </pic:blipFill>
                        <pic:spPr bwMode="auto">
                          <a:xfrm>
                            <a:off x="0" y="0"/>
                            <a:ext cx="4738869" cy="2619375"/>
                          </a:xfrm>
                          <a:prstGeom prst="rect">
                            <a:avLst/>
                          </a:prstGeom>
                          <a:noFill/>
                          <a:ln w="9525">
                            <a:noFill/>
                            <a:miter lim="800000"/>
                            <a:headEnd/>
                            <a:tailEnd/>
                          </a:ln>
                        </pic:spPr>
                      </pic:pic>
                    </a:graphicData>
                  </a:graphic>
                </wp:inline>
              </w:drawing>
            </w:r>
          </w:p>
          <w:p w14:paraId="43B9211F" w14:textId="77777777" w:rsidR="002C3354" w:rsidRPr="007B5F5A" w:rsidRDefault="002C3354" w:rsidP="00462E9C">
            <w:pPr>
              <w:widowControl/>
              <w:jc w:val="left"/>
              <w:rPr>
                <w:rFonts w:ascii="メイリオ" w:eastAsia="メイリオ" w:hAnsi="メイリオ" w:cs="ＭＳ Ｐゴシック"/>
                <w:color w:val="000000"/>
                <w:kern w:val="0"/>
                <w:sz w:val="24"/>
                <w:szCs w:val="24"/>
              </w:rPr>
            </w:pPr>
          </w:p>
        </w:tc>
      </w:tr>
    </w:tbl>
    <w:p w14:paraId="041A2ACF" w14:textId="77777777" w:rsidR="00D70F6C" w:rsidRDefault="00D70F6C">
      <w:pPr>
        <w:widowControl/>
        <w:jc w:val="left"/>
      </w:pPr>
    </w:p>
    <w:sectPr w:rsidR="00D70F6C" w:rsidSect="003747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80BA" w14:textId="77777777" w:rsidR="00DC378C" w:rsidRDefault="00DC378C" w:rsidP="00D70F6C">
      <w:r>
        <w:separator/>
      </w:r>
    </w:p>
  </w:endnote>
  <w:endnote w:type="continuationSeparator" w:id="0">
    <w:p w14:paraId="1C1C152F" w14:textId="77777777" w:rsidR="00DC378C" w:rsidRDefault="00DC378C" w:rsidP="00D7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76BC" w14:textId="77777777" w:rsidR="00DC378C" w:rsidRDefault="00DC378C" w:rsidP="00D70F6C">
      <w:r>
        <w:separator/>
      </w:r>
    </w:p>
  </w:footnote>
  <w:footnote w:type="continuationSeparator" w:id="0">
    <w:p w14:paraId="2C97690B" w14:textId="77777777" w:rsidR="00DC378C" w:rsidRDefault="00DC378C" w:rsidP="00D70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8A"/>
    <w:rsid w:val="00136D56"/>
    <w:rsid w:val="001E2999"/>
    <w:rsid w:val="002C3354"/>
    <w:rsid w:val="003122AC"/>
    <w:rsid w:val="00331F8A"/>
    <w:rsid w:val="00374712"/>
    <w:rsid w:val="003A37FA"/>
    <w:rsid w:val="003B6E30"/>
    <w:rsid w:val="00462E9C"/>
    <w:rsid w:val="00484E6E"/>
    <w:rsid w:val="004B7A74"/>
    <w:rsid w:val="005218B6"/>
    <w:rsid w:val="00596AA2"/>
    <w:rsid w:val="005A57D6"/>
    <w:rsid w:val="006E2236"/>
    <w:rsid w:val="006E4EFD"/>
    <w:rsid w:val="00704381"/>
    <w:rsid w:val="0072028F"/>
    <w:rsid w:val="007A449B"/>
    <w:rsid w:val="007B5F5A"/>
    <w:rsid w:val="0080085C"/>
    <w:rsid w:val="008F3797"/>
    <w:rsid w:val="00910817"/>
    <w:rsid w:val="00955734"/>
    <w:rsid w:val="009D560D"/>
    <w:rsid w:val="00A23965"/>
    <w:rsid w:val="00A404DC"/>
    <w:rsid w:val="00B071FF"/>
    <w:rsid w:val="00B82B54"/>
    <w:rsid w:val="00BA7700"/>
    <w:rsid w:val="00C777EC"/>
    <w:rsid w:val="00CC3393"/>
    <w:rsid w:val="00D0173C"/>
    <w:rsid w:val="00D32CC0"/>
    <w:rsid w:val="00D70F6C"/>
    <w:rsid w:val="00D90003"/>
    <w:rsid w:val="00DC378C"/>
    <w:rsid w:val="00DE63B6"/>
    <w:rsid w:val="00E1254A"/>
    <w:rsid w:val="00EE5A2C"/>
    <w:rsid w:val="00EE5AF6"/>
    <w:rsid w:val="00EF4FFB"/>
    <w:rsid w:val="00F06140"/>
    <w:rsid w:val="00F428E1"/>
    <w:rsid w:val="00F5737E"/>
    <w:rsid w:val="00F801E6"/>
    <w:rsid w:val="00F8115F"/>
    <w:rsid w:val="00FB384B"/>
    <w:rsid w:val="00FD3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02674"/>
  <w15:docId w15:val="{E6C48D17-30F5-4E4F-8DCB-F6BE2F5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A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c5">
    <w:name w:val="list_pc5"/>
    <w:basedOn w:val="a0"/>
    <w:rsid w:val="007B5F5A"/>
  </w:style>
  <w:style w:type="character" w:styleId="a3">
    <w:name w:val="Hyperlink"/>
    <w:basedOn w:val="a0"/>
    <w:uiPriority w:val="99"/>
    <w:semiHidden/>
    <w:unhideWhenUsed/>
    <w:rsid w:val="007B5F5A"/>
    <w:rPr>
      <w:color w:val="0000FF"/>
      <w:u w:val="single"/>
    </w:rPr>
  </w:style>
  <w:style w:type="paragraph" w:styleId="a4">
    <w:name w:val="header"/>
    <w:basedOn w:val="a"/>
    <w:link w:val="a5"/>
    <w:uiPriority w:val="99"/>
    <w:unhideWhenUsed/>
    <w:rsid w:val="00D70F6C"/>
    <w:pPr>
      <w:tabs>
        <w:tab w:val="center" w:pos="4252"/>
        <w:tab w:val="right" w:pos="8504"/>
      </w:tabs>
      <w:snapToGrid w:val="0"/>
    </w:pPr>
  </w:style>
  <w:style w:type="character" w:customStyle="1" w:styleId="a5">
    <w:name w:val="ヘッダー (文字)"/>
    <w:basedOn w:val="a0"/>
    <w:link w:val="a4"/>
    <w:uiPriority w:val="99"/>
    <w:rsid w:val="00D70F6C"/>
  </w:style>
  <w:style w:type="paragraph" w:styleId="a6">
    <w:name w:val="footer"/>
    <w:basedOn w:val="a"/>
    <w:link w:val="a7"/>
    <w:uiPriority w:val="99"/>
    <w:unhideWhenUsed/>
    <w:rsid w:val="00D70F6C"/>
    <w:pPr>
      <w:tabs>
        <w:tab w:val="center" w:pos="4252"/>
        <w:tab w:val="right" w:pos="8504"/>
      </w:tabs>
      <w:snapToGrid w:val="0"/>
    </w:pPr>
  </w:style>
  <w:style w:type="character" w:customStyle="1" w:styleId="a7">
    <w:name w:val="フッター (文字)"/>
    <w:basedOn w:val="a0"/>
    <w:link w:val="a6"/>
    <w:uiPriority w:val="99"/>
    <w:rsid w:val="00D70F6C"/>
  </w:style>
  <w:style w:type="paragraph" w:styleId="a8">
    <w:name w:val="Balloon Text"/>
    <w:basedOn w:val="a"/>
    <w:link w:val="a9"/>
    <w:uiPriority w:val="99"/>
    <w:semiHidden/>
    <w:unhideWhenUsed/>
    <w:rsid w:val="00462E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2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すがちゃんA</dc:creator>
  <cp:lastModifiedBy>shizu</cp:lastModifiedBy>
  <cp:revision>2</cp:revision>
  <dcterms:created xsi:type="dcterms:W3CDTF">2022-08-31T23:28:00Z</dcterms:created>
  <dcterms:modified xsi:type="dcterms:W3CDTF">2022-08-31T23:28:00Z</dcterms:modified>
</cp:coreProperties>
</file>