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58B" w14:textId="246A2284" w:rsidR="005B0EA0" w:rsidRPr="009E4AE4" w:rsidRDefault="00090E02" w:rsidP="0048605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E37FBA" w:rsidRPr="009E4AE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2C2740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486058" w:rsidRPr="009E4AE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761A5" w:rsidRPr="00FF2DD9">
        <w:rPr>
          <w:rFonts w:asciiTheme="minorEastAsia" w:eastAsiaTheme="minorEastAsia" w:hAnsiTheme="minorEastAsia" w:hint="eastAsia"/>
          <w:sz w:val="21"/>
          <w:szCs w:val="21"/>
        </w:rPr>
        <w:t>11</w:t>
      </w:r>
      <w:r w:rsidR="00486058" w:rsidRPr="009E4AE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E37FBA" w:rsidRPr="009E4AE4">
        <w:rPr>
          <w:rFonts w:asciiTheme="minorEastAsia" w:eastAsiaTheme="minorEastAsia" w:hAnsiTheme="minorEastAsia" w:hint="eastAsia"/>
          <w:sz w:val="21"/>
          <w:szCs w:val="21"/>
        </w:rPr>
        <w:t>吉</w:t>
      </w:r>
      <w:r w:rsidR="00486058" w:rsidRPr="009E4AE4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03E86A47" w14:textId="77777777" w:rsidR="005B0EA0" w:rsidRPr="009E4AE4" w:rsidRDefault="005B0EA0">
      <w:pPr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関係各位</w:t>
      </w:r>
    </w:p>
    <w:p w14:paraId="0641E509" w14:textId="77777777" w:rsidR="00486058" w:rsidRPr="009E4AE4" w:rsidRDefault="00486058" w:rsidP="0048605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公益社団法人</w:t>
      </w:r>
      <w:r w:rsidR="00572D5E"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E4AE4">
        <w:rPr>
          <w:rFonts w:asciiTheme="minorEastAsia" w:eastAsiaTheme="minorEastAsia" w:hAnsiTheme="minorEastAsia"/>
          <w:sz w:val="21"/>
          <w:szCs w:val="21"/>
        </w:rPr>
        <w:t>静岡県理学療法士会</w:t>
      </w:r>
    </w:p>
    <w:p w14:paraId="28FC4970" w14:textId="6A92A4EA" w:rsidR="00486058" w:rsidRPr="009E4AE4" w:rsidRDefault="00486058" w:rsidP="0048605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職能局長</w:t>
      </w:r>
      <w:r w:rsidRPr="009E4AE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BC6C5F" w:rsidRPr="009E4AE4">
        <w:rPr>
          <w:rFonts w:asciiTheme="minorEastAsia" w:eastAsiaTheme="minorEastAsia" w:hAnsiTheme="minorEastAsia" w:hint="eastAsia"/>
          <w:sz w:val="21"/>
          <w:szCs w:val="21"/>
        </w:rPr>
        <w:t>小原智</w:t>
      </w:r>
      <w:r w:rsidR="00D10ED4" w:rsidRPr="009E4AE4">
        <w:rPr>
          <w:rFonts w:asciiTheme="minorEastAsia" w:eastAsiaTheme="minorEastAsia" w:hAnsiTheme="minorEastAsia" w:hint="eastAsia"/>
          <w:sz w:val="21"/>
          <w:szCs w:val="21"/>
        </w:rPr>
        <w:t>永</w:t>
      </w:r>
    </w:p>
    <w:p w14:paraId="719A05E2" w14:textId="77777777" w:rsidR="00486058" w:rsidRPr="009E4AE4" w:rsidRDefault="00064E16" w:rsidP="00572D5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地域包括ケアシステム推進部</w:t>
      </w:r>
      <w:r w:rsidR="00572D5E" w:rsidRPr="009E4AE4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572D5E" w:rsidRPr="009E4AE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安間稔泰</w:t>
      </w:r>
    </w:p>
    <w:p w14:paraId="0E45880A" w14:textId="0312B50E" w:rsidR="00D5659F" w:rsidRPr="009E4AE4" w:rsidRDefault="00285494" w:rsidP="008852AF">
      <w:pPr>
        <w:ind w:right="424"/>
        <w:jc w:val="right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1C80AE11" w14:textId="2068014C" w:rsidR="00F21E89" w:rsidRPr="009E4AE4" w:rsidRDefault="00090E02" w:rsidP="00D5659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E37FBA" w:rsidRPr="009E4AE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2C2740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64E16"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年度　</w:t>
      </w:r>
      <w:r w:rsidR="003D03BB" w:rsidRPr="009E4AE4">
        <w:rPr>
          <w:rFonts w:asciiTheme="minorEastAsia" w:eastAsiaTheme="minorEastAsia" w:hAnsiTheme="minorEastAsia" w:hint="eastAsia"/>
          <w:sz w:val="21"/>
          <w:szCs w:val="21"/>
        </w:rPr>
        <w:t>地域ケア会議・介護予防推進</w:t>
      </w:r>
      <w:r w:rsidR="00C9653A" w:rsidRPr="009E4AE4">
        <w:rPr>
          <w:rFonts w:asciiTheme="minorEastAsia" w:eastAsiaTheme="minorEastAsia" w:hAnsiTheme="minorEastAsia" w:hint="eastAsia"/>
          <w:sz w:val="21"/>
          <w:szCs w:val="21"/>
        </w:rPr>
        <w:t>リーダー</w:t>
      </w:r>
      <w:r w:rsidR="00064E16" w:rsidRPr="009E4AE4">
        <w:rPr>
          <w:rFonts w:asciiTheme="minorEastAsia" w:eastAsiaTheme="minorEastAsia" w:hAnsiTheme="minorEastAsia" w:cs="Arial" w:hint="eastAsia"/>
          <w:bCs/>
          <w:sz w:val="21"/>
          <w:szCs w:val="21"/>
        </w:rPr>
        <w:t>研修</w:t>
      </w:r>
      <w:r w:rsidR="00C9653A" w:rsidRPr="009E4AE4">
        <w:rPr>
          <w:rFonts w:asciiTheme="minorEastAsia" w:eastAsiaTheme="minorEastAsia" w:hAnsiTheme="minorEastAsia" w:cs="Arial" w:hint="eastAsia"/>
          <w:bCs/>
          <w:sz w:val="21"/>
          <w:szCs w:val="21"/>
        </w:rPr>
        <w:t>会</w:t>
      </w:r>
      <w:r w:rsidR="00064E16" w:rsidRPr="009E4AE4">
        <w:rPr>
          <w:rFonts w:asciiTheme="minorEastAsia" w:eastAsiaTheme="minorEastAsia" w:hAnsiTheme="minorEastAsia" w:cs="Arial" w:hint="eastAsia"/>
          <w:bCs/>
          <w:sz w:val="21"/>
          <w:szCs w:val="21"/>
        </w:rPr>
        <w:t>の開催について</w:t>
      </w:r>
    </w:p>
    <w:p w14:paraId="0FA29221" w14:textId="77777777" w:rsidR="00064E16" w:rsidRPr="009E4AE4" w:rsidRDefault="00064E16" w:rsidP="004C773E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ACCA832" w14:textId="77777777" w:rsidR="00572D5E" w:rsidRPr="009E4AE4" w:rsidRDefault="00572D5E" w:rsidP="00572D5E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拝啓</w:t>
      </w:r>
    </w:p>
    <w:p w14:paraId="485D6672" w14:textId="3B1CD7C0" w:rsidR="00572D5E" w:rsidRPr="009E4AE4" w:rsidRDefault="00572D5E" w:rsidP="00572D5E">
      <w:pPr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422AC">
        <w:rPr>
          <w:rFonts w:asciiTheme="minorEastAsia" w:eastAsiaTheme="minorEastAsia" w:hAnsiTheme="minorEastAsia" w:hint="eastAsia"/>
          <w:sz w:val="21"/>
          <w:szCs w:val="21"/>
        </w:rPr>
        <w:t>向寒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の候</w:t>
      </w:r>
      <w:r w:rsidRPr="009E4AE4">
        <w:rPr>
          <w:rFonts w:asciiTheme="minorEastAsia" w:eastAsiaTheme="minorEastAsia" w:hAnsiTheme="minorEastAsia"/>
          <w:sz w:val="21"/>
          <w:szCs w:val="21"/>
        </w:rPr>
        <w:t>、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皆様には</w:t>
      </w:r>
      <w:r w:rsidRPr="009E4AE4">
        <w:rPr>
          <w:rFonts w:asciiTheme="minorEastAsia" w:eastAsiaTheme="minorEastAsia" w:hAnsiTheme="minorEastAsia"/>
          <w:sz w:val="21"/>
          <w:szCs w:val="21"/>
        </w:rPr>
        <w:t>ますます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ご壮健のこととお慶び申し上げます。</w:t>
      </w:r>
    </w:p>
    <w:p w14:paraId="42300CFD" w14:textId="4361E8CB" w:rsidR="00767909" w:rsidRPr="009E4AE4" w:rsidRDefault="00572D5E" w:rsidP="003D5F15">
      <w:pPr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64E16" w:rsidRPr="009E4AE4">
        <w:rPr>
          <w:rFonts w:asciiTheme="minorEastAsia" w:eastAsiaTheme="minorEastAsia" w:hAnsiTheme="minorEastAsia" w:hint="eastAsia"/>
          <w:sz w:val="21"/>
          <w:szCs w:val="21"/>
        </w:rPr>
        <w:t>今年度も、</w:t>
      </w:r>
      <w:r w:rsidR="003D03BB" w:rsidRPr="009E4AE4">
        <w:rPr>
          <w:rFonts w:asciiTheme="minorEastAsia" w:eastAsiaTheme="minorEastAsia" w:hAnsiTheme="minorEastAsia" w:hint="eastAsia"/>
          <w:sz w:val="21"/>
          <w:szCs w:val="21"/>
        </w:rPr>
        <w:t>地域ケア会議・介護予防の推進に資する人材育成のための研修</w:t>
      </w:r>
      <w:r w:rsidR="00553E4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3D03BB" w:rsidRPr="009E4AE4">
        <w:rPr>
          <w:rFonts w:asciiTheme="minorEastAsia" w:eastAsiaTheme="minorEastAsia" w:hAnsiTheme="minorEastAsia" w:hint="eastAsia"/>
          <w:sz w:val="21"/>
          <w:szCs w:val="21"/>
        </w:rPr>
        <w:t>開催</w:t>
      </w:r>
      <w:r w:rsidR="00553E42">
        <w:rPr>
          <w:rFonts w:asciiTheme="minorEastAsia" w:eastAsiaTheme="minorEastAsia" w:hAnsiTheme="minorEastAsia" w:hint="eastAsia"/>
          <w:sz w:val="21"/>
          <w:szCs w:val="21"/>
        </w:rPr>
        <w:t>を進めています。</w:t>
      </w:r>
      <w:r w:rsidR="003D03BB" w:rsidRPr="009E4AE4">
        <w:rPr>
          <w:rFonts w:asciiTheme="minorEastAsia" w:eastAsiaTheme="minorEastAsia" w:hAnsiTheme="minorEastAsia" w:hint="eastAsia"/>
          <w:sz w:val="21"/>
          <w:szCs w:val="21"/>
        </w:rPr>
        <w:t>対象者は、リハビリテーション専門職とその他の関連職種になります。理学療法士につきましては、</w:t>
      </w:r>
      <w:r w:rsidR="00F33673" w:rsidRPr="009E4AE4">
        <w:rPr>
          <w:rFonts w:asciiTheme="minorEastAsia" w:eastAsiaTheme="minorEastAsia" w:hAnsiTheme="minorEastAsia" w:hint="eastAsia"/>
          <w:sz w:val="21"/>
          <w:szCs w:val="21"/>
        </w:rPr>
        <w:t>日本理学療法士協会の</w:t>
      </w:r>
      <w:r w:rsidR="00064E16" w:rsidRPr="009E4AE4">
        <w:rPr>
          <w:rFonts w:asciiTheme="minorEastAsia" w:eastAsiaTheme="minorEastAsia" w:hAnsiTheme="minorEastAsia" w:hint="eastAsia"/>
          <w:sz w:val="21"/>
          <w:szCs w:val="21"/>
        </w:rPr>
        <w:t>地域包括ケアシステムに関する推進リーダー制度に</w:t>
      </w:r>
      <w:r w:rsidR="003D03BB" w:rsidRPr="009E4AE4">
        <w:rPr>
          <w:rFonts w:asciiTheme="minorEastAsia" w:eastAsiaTheme="minorEastAsia" w:hAnsiTheme="minorEastAsia" w:hint="eastAsia"/>
          <w:sz w:val="21"/>
          <w:szCs w:val="21"/>
        </w:rPr>
        <w:t>ある</w:t>
      </w:r>
      <w:r w:rsidR="00064E16" w:rsidRPr="009E4AE4">
        <w:rPr>
          <w:rFonts w:asciiTheme="minorEastAsia" w:eastAsiaTheme="minorEastAsia" w:hAnsiTheme="minorEastAsia" w:hint="eastAsia"/>
          <w:sz w:val="21"/>
          <w:szCs w:val="21"/>
        </w:rPr>
        <w:t>「地域ケア</w:t>
      </w:r>
      <w:r w:rsidR="00C9653A" w:rsidRPr="009E4AE4">
        <w:rPr>
          <w:rFonts w:asciiTheme="minorEastAsia" w:eastAsiaTheme="minorEastAsia" w:hAnsiTheme="minorEastAsia" w:hint="eastAsia"/>
          <w:sz w:val="21"/>
          <w:szCs w:val="21"/>
        </w:rPr>
        <w:t>会議</w:t>
      </w:r>
      <w:r w:rsidR="00064E16" w:rsidRPr="009E4AE4">
        <w:rPr>
          <w:rFonts w:asciiTheme="minorEastAsia" w:eastAsiaTheme="minorEastAsia" w:hAnsiTheme="minorEastAsia" w:hint="eastAsia"/>
          <w:sz w:val="21"/>
          <w:szCs w:val="21"/>
        </w:rPr>
        <w:t>推進リーダー」「介護予防推進リーダー」の取得にあたり必要な研修</w:t>
      </w:r>
      <w:r w:rsidR="003D03BB" w:rsidRPr="009E4AE4">
        <w:rPr>
          <w:rFonts w:asciiTheme="minorEastAsia" w:eastAsiaTheme="minorEastAsia" w:hAnsiTheme="minorEastAsia" w:hint="eastAsia"/>
          <w:sz w:val="21"/>
          <w:szCs w:val="21"/>
        </w:rPr>
        <w:t>となっています。</w:t>
      </w:r>
      <w:r w:rsidR="009B7E5E" w:rsidRPr="009E4AE4">
        <w:rPr>
          <w:rFonts w:asciiTheme="minorEastAsia" w:eastAsiaTheme="minorEastAsia" w:hAnsiTheme="minorEastAsia" w:hint="eastAsia"/>
          <w:sz w:val="21"/>
          <w:szCs w:val="21"/>
        </w:rPr>
        <w:t>推進リーダー</w:t>
      </w:r>
      <w:r w:rsidR="00C9653A" w:rsidRPr="009E4AE4">
        <w:rPr>
          <w:rFonts w:asciiTheme="minorEastAsia" w:eastAsiaTheme="minorEastAsia" w:hAnsiTheme="minorEastAsia" w:hint="eastAsia"/>
          <w:sz w:val="21"/>
          <w:szCs w:val="21"/>
        </w:rPr>
        <w:t>取得には、導入研修</w:t>
      </w:r>
      <w:r w:rsidR="009571D9" w:rsidRPr="009E4AE4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C9653A" w:rsidRPr="009E4AE4">
        <w:rPr>
          <w:rFonts w:asciiTheme="minorEastAsia" w:eastAsiaTheme="minorEastAsia" w:hAnsiTheme="minorEastAsia" w:hint="eastAsia"/>
          <w:sz w:val="21"/>
          <w:szCs w:val="21"/>
        </w:rPr>
        <w:t>フォローアップ研修</w:t>
      </w:r>
      <w:r w:rsidR="00B3134B" w:rsidRPr="009E4AE4">
        <w:rPr>
          <w:rFonts w:asciiTheme="minorEastAsia" w:eastAsiaTheme="minorEastAsia" w:hAnsiTheme="minorEastAsia" w:hint="eastAsia"/>
          <w:sz w:val="21"/>
          <w:szCs w:val="21"/>
        </w:rPr>
        <w:t>へ</w:t>
      </w:r>
      <w:r w:rsidR="00C9653A" w:rsidRPr="009E4AE4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B3134B" w:rsidRPr="009E4AE4">
        <w:rPr>
          <w:rFonts w:asciiTheme="minorEastAsia" w:eastAsiaTheme="minorEastAsia" w:hAnsiTheme="minorEastAsia" w:hint="eastAsia"/>
          <w:sz w:val="21"/>
          <w:szCs w:val="21"/>
        </w:rPr>
        <w:t>参加が必要になります。</w:t>
      </w:r>
    </w:p>
    <w:p w14:paraId="2F941995" w14:textId="4D5D019A" w:rsidR="00FD299B" w:rsidRPr="002C2740" w:rsidRDefault="00FD299B" w:rsidP="003D5F15">
      <w:pPr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今年度</w:t>
      </w:r>
      <w:r w:rsidR="00D27E12">
        <w:rPr>
          <w:rFonts w:asciiTheme="minorEastAsia" w:eastAsiaTheme="minorEastAsia" w:hAnsiTheme="minorEastAsia" w:hint="eastAsia"/>
          <w:sz w:val="21"/>
          <w:szCs w:val="21"/>
        </w:rPr>
        <w:t>も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、新型コロナの</w:t>
      </w:r>
      <w:r w:rsidR="00AD7F13" w:rsidRPr="009E4AE4">
        <w:rPr>
          <w:rFonts w:asciiTheme="minorEastAsia" w:eastAsiaTheme="minorEastAsia" w:hAnsiTheme="minorEastAsia" w:hint="eastAsia"/>
          <w:sz w:val="21"/>
          <w:szCs w:val="21"/>
        </w:rPr>
        <w:t>状況を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考慮し、</w:t>
      </w:r>
      <w:r w:rsidR="00D27E12">
        <w:rPr>
          <w:rFonts w:asciiTheme="minorEastAsia" w:eastAsiaTheme="minorEastAsia" w:hAnsiTheme="minorEastAsia" w:hint="eastAsia"/>
          <w:sz w:val="21"/>
          <w:szCs w:val="21"/>
        </w:rPr>
        <w:t>Z</w:t>
      </w:r>
      <w:r w:rsidRPr="009E4AE4">
        <w:rPr>
          <w:rFonts w:asciiTheme="minorEastAsia" w:eastAsiaTheme="minorEastAsia" w:hAnsiTheme="minorEastAsia"/>
          <w:sz w:val="21"/>
          <w:szCs w:val="21"/>
        </w:rPr>
        <w:t>oom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を利用したオンラインでの研修とさせていただきます。</w:t>
      </w:r>
      <w:r w:rsidR="00BF303F" w:rsidRPr="002C2740">
        <w:rPr>
          <w:rFonts w:asciiTheme="minorEastAsia" w:eastAsiaTheme="minorEastAsia" w:hAnsiTheme="minorEastAsia" w:hint="eastAsia"/>
          <w:sz w:val="21"/>
          <w:szCs w:val="21"/>
        </w:rPr>
        <w:t>第1回と第2回と開催をしますが、どちらか1回の参加で</w:t>
      </w:r>
      <w:r w:rsidR="007510F6" w:rsidRPr="002C2740">
        <w:rPr>
          <w:rFonts w:asciiTheme="minorEastAsia" w:eastAsiaTheme="minorEastAsia" w:hAnsiTheme="minorEastAsia" w:hint="eastAsia"/>
          <w:sz w:val="21"/>
          <w:szCs w:val="21"/>
        </w:rPr>
        <w:t>推進リーダー取得の要件を満たします。</w:t>
      </w:r>
    </w:p>
    <w:p w14:paraId="486F1D20" w14:textId="33C773DF" w:rsidR="00C9653A" w:rsidRPr="009E4AE4" w:rsidRDefault="004162FE" w:rsidP="004162F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4162FE">
        <w:rPr>
          <w:rFonts w:asciiTheme="minorEastAsia" w:eastAsiaTheme="minorEastAsia" w:hAnsiTheme="minorEastAsia" w:hint="eastAsia"/>
          <w:sz w:val="21"/>
          <w:szCs w:val="21"/>
        </w:rPr>
        <w:t>謹白</w:t>
      </w:r>
    </w:p>
    <w:p w14:paraId="0886117D" w14:textId="77777777" w:rsidR="004162FE" w:rsidRDefault="004162FE" w:rsidP="004162FE">
      <w:pPr>
        <w:rPr>
          <w:rFonts w:asciiTheme="minorEastAsia" w:eastAsiaTheme="minorEastAsia" w:hAnsiTheme="minorEastAsia"/>
          <w:sz w:val="21"/>
          <w:szCs w:val="21"/>
        </w:rPr>
      </w:pPr>
      <w:bookmarkStart w:id="0" w:name="_Hlk80604989"/>
    </w:p>
    <w:p w14:paraId="7CFFEB24" w14:textId="77777777" w:rsidR="004162FE" w:rsidRDefault="004162FE" w:rsidP="004162FE">
      <w:pPr>
        <w:rPr>
          <w:rFonts w:asciiTheme="minorEastAsia" w:eastAsiaTheme="minorEastAsia" w:hAnsiTheme="minorEastAsia"/>
          <w:sz w:val="21"/>
          <w:szCs w:val="21"/>
        </w:rPr>
      </w:pPr>
    </w:p>
    <w:p w14:paraId="4940FABE" w14:textId="1A59AAF3" w:rsidR="00BF303F" w:rsidRPr="009E4AE4" w:rsidRDefault="008721D1" w:rsidP="004162FE">
      <w:pPr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2761A5">
        <w:rPr>
          <w:rFonts w:asciiTheme="minorEastAsia" w:eastAsiaTheme="minorEastAsia" w:hAnsiTheme="minorEastAsia" w:hint="eastAsia"/>
          <w:sz w:val="21"/>
          <w:szCs w:val="21"/>
        </w:rPr>
        <w:t>フォローアップ研修</w:t>
      </w:r>
      <w:r w:rsidR="002761A5" w:rsidRPr="002761A5">
        <w:rPr>
          <w:rFonts w:asciiTheme="minorEastAsia" w:eastAsiaTheme="minorEastAsia" w:hAnsiTheme="minorEastAsia" w:hint="eastAsia"/>
          <w:sz w:val="21"/>
          <w:szCs w:val="21"/>
        </w:rPr>
        <w:t>(静岡県理学療法士会指定事業)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1C24C074" w14:textId="4E1ED8E0" w:rsidR="00362CA8" w:rsidRPr="009E4AE4" w:rsidRDefault="00090E02" w:rsidP="00D5659F">
      <w:pPr>
        <w:ind w:firstLineChars="100" w:firstLine="213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20</w:t>
      </w:r>
      <w:r w:rsidR="00626D72"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</w:t>
      </w:r>
      <w:r w:rsidR="002C274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</w:t>
      </w:r>
      <w:r w:rsidR="00362CA8"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年度　</w:t>
      </w:r>
      <w:r w:rsidR="002761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第1回　フォローアップ研修</w:t>
      </w:r>
    </w:p>
    <w:p w14:paraId="33F9EA95" w14:textId="3E0B657D" w:rsidR="00077680" w:rsidRDefault="00077680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【内容】</w:t>
      </w:r>
      <w:bookmarkStart w:id="1" w:name="_Hlk85143084"/>
      <w:r w:rsidR="002761A5" w:rsidRPr="002761A5">
        <w:rPr>
          <w:rFonts w:asciiTheme="minorEastAsia" w:eastAsiaTheme="minorEastAsia" w:hAnsiTheme="minorEastAsia" w:hint="eastAsia"/>
          <w:sz w:val="21"/>
          <w:szCs w:val="21"/>
        </w:rPr>
        <w:t>地域ケア会議と介護予防事業についての実践報告</w:t>
      </w:r>
    </w:p>
    <w:p w14:paraId="564149FF" w14:textId="08617E4D" w:rsidR="002761A5" w:rsidRPr="00FF2DD9" w:rsidRDefault="002761A5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A50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F46C0">
        <w:rPr>
          <w:rFonts w:asciiTheme="minorEastAsia" w:eastAsiaTheme="minorEastAsia" w:hAnsiTheme="minorEastAsia" w:hint="eastAsia"/>
          <w:sz w:val="21"/>
          <w:szCs w:val="21"/>
        </w:rPr>
        <w:t>講</w:t>
      </w:r>
      <w:r w:rsidRPr="00FF2DD9">
        <w:rPr>
          <w:rFonts w:asciiTheme="minorEastAsia" w:eastAsiaTheme="minorEastAsia" w:hAnsiTheme="minorEastAsia" w:hint="eastAsia"/>
          <w:sz w:val="21"/>
          <w:szCs w:val="21"/>
        </w:rPr>
        <w:t>師①</w:t>
      </w:r>
      <w:r w:rsidR="00B422AC"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46C0" w:rsidRPr="00FF2DD9">
        <w:rPr>
          <w:rFonts w:asciiTheme="minorEastAsia" w:eastAsiaTheme="minorEastAsia" w:hAnsiTheme="minorEastAsia" w:hint="eastAsia"/>
          <w:sz w:val="21"/>
          <w:szCs w:val="21"/>
        </w:rPr>
        <w:t>松本信広　先生(富士いきいき病院)</w:t>
      </w:r>
    </w:p>
    <w:p w14:paraId="604C6841" w14:textId="46D4147A" w:rsidR="002761A5" w:rsidRPr="00FF2DD9" w:rsidRDefault="002761A5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A504E"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F2DD9">
        <w:rPr>
          <w:rFonts w:asciiTheme="minorEastAsia" w:eastAsiaTheme="minorEastAsia" w:hAnsiTheme="minorEastAsia" w:hint="eastAsia"/>
          <w:sz w:val="21"/>
          <w:szCs w:val="21"/>
        </w:rPr>
        <w:t>講師②</w:t>
      </w:r>
      <w:r w:rsidR="00B422AC"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46C0" w:rsidRPr="00FF2DD9">
        <w:rPr>
          <w:rFonts w:asciiTheme="minorEastAsia" w:eastAsiaTheme="minorEastAsia" w:hAnsiTheme="minorEastAsia" w:hint="eastAsia"/>
          <w:sz w:val="21"/>
          <w:szCs w:val="21"/>
        </w:rPr>
        <w:t>花田高彬　先生(駿府の杜クリニック)</w:t>
      </w:r>
    </w:p>
    <w:p w14:paraId="3BC2B907" w14:textId="69FAE9F1" w:rsidR="002761A5" w:rsidRPr="00FF2DD9" w:rsidRDefault="002761A5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A504E"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F2DD9">
        <w:rPr>
          <w:rFonts w:asciiTheme="minorEastAsia" w:eastAsiaTheme="minorEastAsia" w:hAnsiTheme="minorEastAsia" w:hint="eastAsia"/>
          <w:sz w:val="21"/>
          <w:szCs w:val="21"/>
        </w:rPr>
        <w:t>講師③</w:t>
      </w:r>
      <w:r w:rsidR="00B422AC" w:rsidRPr="00FF2DD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46C0" w:rsidRPr="00FF2DD9">
        <w:rPr>
          <w:rFonts w:asciiTheme="minorEastAsia" w:eastAsiaTheme="minorEastAsia" w:hAnsiTheme="minorEastAsia" w:hint="eastAsia"/>
          <w:sz w:val="21"/>
          <w:szCs w:val="21"/>
        </w:rPr>
        <w:t>高木淳　　先生(訪問看護ステーションまりん)</w:t>
      </w:r>
    </w:p>
    <w:p w14:paraId="49806462" w14:textId="77777777" w:rsidR="002761A5" w:rsidRDefault="002761A5" w:rsidP="009E4AE4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</w:p>
    <w:bookmarkEnd w:id="1"/>
    <w:p w14:paraId="72C7A3F2" w14:textId="20F9FF23" w:rsidR="000800B6" w:rsidRDefault="00090E02" w:rsidP="009E4AE4">
      <w:pPr>
        <w:ind w:firstLineChars="100" w:firstLine="212"/>
        <w:rPr>
          <w:rFonts w:asciiTheme="minorEastAsia" w:eastAsiaTheme="minorEastAsia" w:hAnsiTheme="minorEastAsia"/>
          <w:kern w:val="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【日時】</w:t>
      </w:r>
      <w:bookmarkStart w:id="2" w:name="_Hlk79399343"/>
      <w:r w:rsidRPr="009E4AE4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626D72" w:rsidRPr="009E4AE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E96F2B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362CA8" w:rsidRPr="009E4AE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761A5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362CA8" w:rsidRPr="009E4AE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C2740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077680" w:rsidRPr="009E4AE4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D27E12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626D72" w:rsidRPr="009E4AE4">
        <w:rPr>
          <w:rFonts w:asciiTheme="minorEastAsia" w:eastAsiaTheme="minorEastAsia" w:hAnsiTheme="minorEastAsia" w:hint="eastAsia"/>
          <w:sz w:val="21"/>
          <w:szCs w:val="21"/>
        </w:rPr>
        <w:t>曜日</w:t>
      </w:r>
      <w:r w:rsidR="00077680" w:rsidRPr="009E4AE4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8721D1"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3" w:name="_Hlk13426913"/>
      <w:r w:rsidR="002761A5">
        <w:rPr>
          <w:rFonts w:asciiTheme="minorEastAsia" w:eastAsiaTheme="minorEastAsia" w:hAnsiTheme="minorEastAsia" w:hint="eastAsia"/>
          <w:sz w:val="21"/>
          <w:szCs w:val="21"/>
        </w:rPr>
        <w:t>13：00</w:t>
      </w:r>
      <w:r w:rsidR="008721D1" w:rsidRPr="009E4AE4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F569C6" w:rsidRPr="009E4AE4">
        <w:rPr>
          <w:rFonts w:asciiTheme="minorEastAsia" w:eastAsiaTheme="minorEastAsia" w:hAnsiTheme="minorEastAsia" w:hint="eastAsia"/>
          <w:sz w:val="21"/>
          <w:szCs w:val="21"/>
        </w:rPr>
        <w:t>17：00</w:t>
      </w:r>
      <w:r w:rsidR="005D4656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(W</w:t>
      </w:r>
      <w:r w:rsidR="00D27E12">
        <w:rPr>
          <w:rFonts w:asciiTheme="minorEastAsia" w:eastAsiaTheme="minorEastAsia" w:hAnsiTheme="minorEastAsia"/>
          <w:kern w:val="0"/>
          <w:sz w:val="21"/>
          <w:szCs w:val="21"/>
        </w:rPr>
        <w:t>eb</w:t>
      </w:r>
      <w:r w:rsidR="005D4656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接続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12</w:t>
      </w:r>
      <w:r w:rsidR="005D4656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：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45</w:t>
      </w:r>
      <w:r w:rsidR="005D4656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～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13</w:t>
      </w:r>
      <w:r w:rsidR="005D4656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：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00</w:t>
      </w:r>
      <w:r w:rsidR="005D4656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)</w:t>
      </w:r>
      <w:bookmarkEnd w:id="3"/>
    </w:p>
    <w:p w14:paraId="57D7CB59" w14:textId="498F41C7" w:rsidR="000800B6" w:rsidRPr="009E4AE4" w:rsidRDefault="000800B6" w:rsidP="000800B6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bookmarkStart w:id="4" w:name="_Hlk51761709"/>
      <w:bookmarkEnd w:id="2"/>
      <w:r w:rsidRPr="009E4AE4">
        <w:rPr>
          <w:rFonts w:asciiTheme="minorEastAsia" w:eastAsiaTheme="minorEastAsia" w:hAnsiTheme="minorEastAsia" w:hint="eastAsia"/>
          <w:sz w:val="21"/>
          <w:szCs w:val="21"/>
        </w:rPr>
        <w:t>【定員】</w:t>
      </w:r>
      <w:r w:rsidR="00E80C15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="00BC6C5F" w:rsidRPr="009E4AE4">
        <w:rPr>
          <w:rFonts w:asciiTheme="minorEastAsia" w:eastAsiaTheme="minorEastAsia" w:hAnsiTheme="minorEastAsia" w:hint="eastAsia"/>
          <w:sz w:val="21"/>
          <w:szCs w:val="21"/>
        </w:rPr>
        <w:t>90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名(先着順)</w:t>
      </w:r>
    </w:p>
    <w:p w14:paraId="7564E3B3" w14:textId="799325E0" w:rsidR="00E54048" w:rsidRPr="009E4AE4" w:rsidRDefault="00E54048" w:rsidP="000800B6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bookmarkStart w:id="5" w:name="_Hlk79399389"/>
      <w:r w:rsidRPr="009E4AE4">
        <w:rPr>
          <w:rFonts w:asciiTheme="minorEastAsia" w:eastAsiaTheme="minorEastAsia" w:hAnsiTheme="minorEastAsia" w:hint="eastAsia"/>
          <w:sz w:val="21"/>
          <w:szCs w:val="21"/>
        </w:rPr>
        <w:t>【参加費】無料</w:t>
      </w:r>
      <w:r w:rsidR="00D27E12">
        <w:rPr>
          <w:rFonts w:asciiTheme="minorEastAsia" w:eastAsiaTheme="minorEastAsia" w:hAnsiTheme="minorEastAsia" w:hint="eastAsia"/>
          <w:sz w:val="21"/>
          <w:szCs w:val="21"/>
        </w:rPr>
        <w:t>（日本理学療法士協会会員以外の方は、1000円</w:t>
      </w:r>
      <w:r w:rsidR="000E053D">
        <w:rPr>
          <w:rFonts w:asciiTheme="minorEastAsia" w:eastAsiaTheme="minorEastAsia" w:hAnsiTheme="minorEastAsia" w:hint="eastAsia"/>
          <w:sz w:val="21"/>
          <w:szCs w:val="21"/>
        </w:rPr>
        <w:t>を徴収いたします。</w:t>
      </w:r>
      <w:r w:rsidR="00D27E12">
        <w:rPr>
          <w:rFonts w:asciiTheme="minorEastAsia" w:eastAsiaTheme="minorEastAsia" w:hAnsiTheme="minorEastAsia" w:hint="eastAsia"/>
          <w:sz w:val="21"/>
          <w:szCs w:val="21"/>
        </w:rPr>
        <w:t>）</w:t>
      </w:r>
      <w:bookmarkEnd w:id="5"/>
    </w:p>
    <w:bookmarkEnd w:id="4"/>
    <w:p w14:paraId="69FAB4B7" w14:textId="52834CB2" w:rsidR="008721D1" w:rsidRPr="009E4AE4" w:rsidRDefault="008721D1" w:rsidP="008721D1">
      <w:pPr>
        <w:rPr>
          <w:rFonts w:asciiTheme="minorEastAsia" w:eastAsiaTheme="minorEastAsia" w:hAnsiTheme="minorEastAsia"/>
          <w:sz w:val="21"/>
          <w:szCs w:val="21"/>
        </w:rPr>
      </w:pPr>
    </w:p>
    <w:p w14:paraId="51F3C585" w14:textId="0FA6E68F" w:rsidR="008721D1" w:rsidRPr="009E4AE4" w:rsidRDefault="00090E02" w:rsidP="00D5659F">
      <w:pPr>
        <w:ind w:firstLineChars="100" w:firstLine="213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20</w:t>
      </w:r>
      <w:r w:rsidR="00626D72"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</w:t>
      </w:r>
      <w:r w:rsidR="002C2740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</w:t>
      </w:r>
      <w:r w:rsidR="008721D1"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年度　</w:t>
      </w:r>
      <w:r w:rsidR="002761A5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第2回　フォローアップ研修</w:t>
      </w:r>
    </w:p>
    <w:p w14:paraId="375C7584" w14:textId="77777777" w:rsidR="002761A5" w:rsidRPr="002761A5" w:rsidRDefault="00077680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【内容】</w:t>
      </w:r>
      <w:r w:rsidR="002761A5" w:rsidRPr="002761A5">
        <w:rPr>
          <w:rFonts w:asciiTheme="minorEastAsia" w:eastAsiaTheme="minorEastAsia" w:hAnsiTheme="minorEastAsia" w:hint="eastAsia"/>
          <w:sz w:val="21"/>
          <w:szCs w:val="21"/>
        </w:rPr>
        <w:t>地域ケア会議と介護予防事業についての実践報告</w:t>
      </w:r>
    </w:p>
    <w:p w14:paraId="71151E5E" w14:textId="66E29BBD" w:rsidR="002761A5" w:rsidRPr="002C2740" w:rsidRDefault="002761A5" w:rsidP="002761A5">
      <w:pPr>
        <w:ind w:firstLineChars="100" w:firstLine="212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2761A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A50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56E13">
        <w:rPr>
          <w:rFonts w:asciiTheme="minorEastAsia" w:eastAsiaTheme="minorEastAsia" w:hAnsiTheme="minorEastAsia" w:hint="eastAsia"/>
          <w:sz w:val="21"/>
          <w:szCs w:val="21"/>
        </w:rPr>
        <w:t>講師①</w:t>
      </w:r>
      <w:r w:rsidR="00B422AC" w:rsidRPr="00156E1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46C0" w:rsidRPr="00156E13">
        <w:rPr>
          <w:rFonts w:asciiTheme="minorEastAsia" w:eastAsiaTheme="minorEastAsia" w:hAnsiTheme="minorEastAsia" w:hint="eastAsia"/>
          <w:sz w:val="21"/>
          <w:szCs w:val="21"/>
        </w:rPr>
        <w:t>近藤吏　　先生(静岡リハビリテーション病院)</w:t>
      </w:r>
    </w:p>
    <w:p w14:paraId="523AFF0C" w14:textId="422F5578" w:rsidR="002761A5" w:rsidRPr="007F46C0" w:rsidRDefault="002761A5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2C2740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　　　</w:t>
      </w:r>
      <w:r w:rsidR="000A504E" w:rsidRPr="002C2740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7F46C0">
        <w:rPr>
          <w:rFonts w:asciiTheme="minorEastAsia" w:eastAsiaTheme="minorEastAsia" w:hAnsiTheme="minorEastAsia" w:hint="eastAsia"/>
          <w:sz w:val="21"/>
          <w:szCs w:val="21"/>
        </w:rPr>
        <w:t>講師②</w:t>
      </w:r>
      <w:r w:rsidR="00B422AC" w:rsidRPr="007F46C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46C0" w:rsidRPr="007F46C0">
        <w:rPr>
          <w:rFonts w:asciiTheme="minorEastAsia" w:eastAsiaTheme="minorEastAsia" w:hAnsiTheme="minorEastAsia" w:hint="eastAsia"/>
          <w:sz w:val="21"/>
          <w:szCs w:val="21"/>
        </w:rPr>
        <w:t>西島勇　　先生(沼津リハビリテーション病院)</w:t>
      </w:r>
    </w:p>
    <w:p w14:paraId="3C5755C9" w14:textId="658EE79C" w:rsidR="002761A5" w:rsidRPr="007F46C0" w:rsidRDefault="002761A5" w:rsidP="002761A5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7F46C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A504E" w:rsidRPr="007F46C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F46C0">
        <w:rPr>
          <w:rFonts w:asciiTheme="minorEastAsia" w:eastAsiaTheme="minorEastAsia" w:hAnsiTheme="minorEastAsia" w:hint="eastAsia"/>
          <w:sz w:val="21"/>
          <w:szCs w:val="21"/>
        </w:rPr>
        <w:t>講師③</w:t>
      </w:r>
      <w:r w:rsidR="00B422AC" w:rsidRPr="007F46C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F46C0" w:rsidRPr="007F46C0">
        <w:rPr>
          <w:rFonts w:asciiTheme="minorEastAsia" w:eastAsiaTheme="minorEastAsia" w:hAnsiTheme="minorEastAsia" w:hint="eastAsia"/>
          <w:sz w:val="21"/>
          <w:szCs w:val="21"/>
        </w:rPr>
        <w:t>岩嵜宣人　先生(農協共済中伊豆リハビリテーションセンター)</w:t>
      </w:r>
    </w:p>
    <w:p w14:paraId="45D41B08" w14:textId="77777777" w:rsidR="00AD7F13" w:rsidRPr="009E4AE4" w:rsidRDefault="00AD7F13" w:rsidP="00077680">
      <w:pPr>
        <w:ind w:firstLineChars="500" w:firstLine="1060"/>
        <w:rPr>
          <w:rFonts w:asciiTheme="minorEastAsia" w:eastAsiaTheme="minorEastAsia" w:hAnsiTheme="minorEastAsia"/>
          <w:sz w:val="21"/>
          <w:szCs w:val="21"/>
        </w:rPr>
      </w:pPr>
    </w:p>
    <w:p w14:paraId="496CA0F7" w14:textId="3FEE0355" w:rsidR="00D27E12" w:rsidRDefault="00077680" w:rsidP="00D27E12">
      <w:pPr>
        <w:ind w:firstLineChars="100" w:firstLine="212"/>
        <w:rPr>
          <w:rFonts w:asciiTheme="minorEastAsia" w:eastAsiaTheme="minorEastAsia" w:hAnsiTheme="minorEastAsia"/>
          <w:kern w:val="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【日時】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E96F2B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761A5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422AC" w:rsidRPr="00B422AC">
        <w:rPr>
          <w:rFonts w:asciiTheme="minorEastAsia" w:eastAsiaTheme="minorEastAsia" w:hAnsiTheme="minorEastAsia" w:hint="eastAsia"/>
          <w:sz w:val="21"/>
          <w:szCs w:val="21"/>
        </w:rPr>
        <w:t>19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2C2740">
        <w:rPr>
          <w:rFonts w:asciiTheme="minorEastAsia" w:eastAsiaTheme="minorEastAsia" w:hAnsiTheme="minorEastAsia" w:hint="eastAsia"/>
          <w:sz w:val="21"/>
          <w:szCs w:val="21"/>
        </w:rPr>
        <w:t>日曜日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)　</w:t>
      </w:r>
      <w:r w:rsidR="002761A5">
        <w:rPr>
          <w:rFonts w:asciiTheme="minorEastAsia" w:eastAsiaTheme="minorEastAsia" w:hAnsiTheme="minorEastAsia" w:hint="eastAsia"/>
          <w:sz w:val="21"/>
          <w:szCs w:val="21"/>
        </w:rPr>
        <w:t>13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2761A5">
        <w:rPr>
          <w:rFonts w:asciiTheme="minorEastAsia" w:eastAsiaTheme="minorEastAsia" w:hAnsiTheme="minorEastAsia" w:hint="eastAsia"/>
          <w:sz w:val="21"/>
          <w:szCs w:val="21"/>
        </w:rPr>
        <w:t>00</w:t>
      </w:r>
      <w:r w:rsidR="00D27E12" w:rsidRPr="009E4AE4">
        <w:rPr>
          <w:rFonts w:asciiTheme="minorEastAsia" w:eastAsiaTheme="minorEastAsia" w:hAnsiTheme="minorEastAsia" w:hint="eastAsia"/>
          <w:sz w:val="21"/>
          <w:szCs w:val="21"/>
        </w:rPr>
        <w:t>-17：00</w:t>
      </w:r>
      <w:r w:rsidR="00D27E12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(W</w:t>
      </w:r>
      <w:r w:rsidR="00D27E12">
        <w:rPr>
          <w:rFonts w:asciiTheme="minorEastAsia" w:eastAsiaTheme="minorEastAsia" w:hAnsiTheme="minorEastAsia"/>
          <w:kern w:val="0"/>
          <w:sz w:val="21"/>
          <w:szCs w:val="21"/>
        </w:rPr>
        <w:t>eb</w:t>
      </w:r>
      <w:r w:rsidR="00D27E12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接続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12</w:t>
      </w:r>
      <w:r w:rsidR="00D27E12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：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45</w:t>
      </w:r>
      <w:r w:rsidR="00D27E12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～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13</w:t>
      </w:r>
      <w:r w:rsidR="00D27E12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：</w:t>
      </w:r>
      <w:r w:rsidR="002761A5">
        <w:rPr>
          <w:rFonts w:asciiTheme="minorEastAsia" w:eastAsiaTheme="minorEastAsia" w:hAnsiTheme="minorEastAsia" w:hint="eastAsia"/>
          <w:kern w:val="0"/>
          <w:sz w:val="21"/>
          <w:szCs w:val="21"/>
        </w:rPr>
        <w:t>00</w:t>
      </w:r>
      <w:r w:rsidR="00D27E12" w:rsidRPr="009E4AE4">
        <w:rPr>
          <w:rFonts w:asciiTheme="minorEastAsia" w:eastAsiaTheme="minorEastAsia" w:hAnsiTheme="minorEastAsia" w:hint="eastAsia"/>
          <w:kern w:val="0"/>
          <w:sz w:val="21"/>
          <w:szCs w:val="21"/>
        </w:rPr>
        <w:t>)</w:t>
      </w:r>
    </w:p>
    <w:p w14:paraId="6CFD160E" w14:textId="2A1AA6ED" w:rsidR="00D10ED4" w:rsidRPr="009E4AE4" w:rsidRDefault="000800B6" w:rsidP="00077680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【定員】</w:t>
      </w:r>
      <w:r w:rsidR="00E80C15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="00BC6C5F" w:rsidRPr="009E4AE4">
        <w:rPr>
          <w:rFonts w:asciiTheme="minorEastAsia" w:eastAsiaTheme="minorEastAsia" w:hAnsiTheme="minorEastAsia" w:hint="eastAsia"/>
          <w:sz w:val="21"/>
          <w:szCs w:val="21"/>
        </w:rPr>
        <w:t>90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名(先着順)</w:t>
      </w:r>
    </w:p>
    <w:p w14:paraId="598E8CCE" w14:textId="0B1457C5" w:rsidR="00626D72" w:rsidRPr="009E4AE4" w:rsidRDefault="00D27E12" w:rsidP="00077680">
      <w:pPr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【参加費】無料</w:t>
      </w:r>
      <w:r>
        <w:rPr>
          <w:rFonts w:asciiTheme="minorEastAsia" w:eastAsiaTheme="minorEastAsia" w:hAnsiTheme="minorEastAsia" w:hint="eastAsia"/>
          <w:sz w:val="21"/>
          <w:szCs w:val="21"/>
        </w:rPr>
        <w:t>（日本理学療法士協会会員以外の方は、1000円</w:t>
      </w:r>
      <w:r w:rsidR="000E053D">
        <w:rPr>
          <w:rFonts w:asciiTheme="minorEastAsia" w:eastAsiaTheme="minorEastAsia" w:hAnsiTheme="minorEastAsia" w:hint="eastAsia"/>
          <w:sz w:val="21"/>
          <w:szCs w:val="21"/>
        </w:rPr>
        <w:t>を徴収いたします。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9FD620F" w14:textId="4238C559" w:rsidR="002761A5" w:rsidRDefault="002761A5" w:rsidP="009D5209">
      <w:pPr>
        <w:ind w:left="212" w:hangingChars="100" w:hanging="212"/>
        <w:rPr>
          <w:rFonts w:asciiTheme="minorEastAsia" w:eastAsiaTheme="minorEastAsia" w:hAnsiTheme="minorEastAsia"/>
          <w:sz w:val="21"/>
          <w:szCs w:val="21"/>
        </w:rPr>
      </w:pPr>
      <w:bookmarkStart w:id="6" w:name="_Hlk52987249"/>
    </w:p>
    <w:p w14:paraId="49C0943E" w14:textId="77777777" w:rsidR="00044DD9" w:rsidRDefault="00044DD9" w:rsidP="009D5209">
      <w:pPr>
        <w:ind w:left="212" w:hangingChars="100" w:hanging="212"/>
        <w:rPr>
          <w:rFonts w:asciiTheme="minorEastAsia" w:eastAsiaTheme="minorEastAsia" w:hAnsiTheme="minorEastAsia"/>
          <w:sz w:val="21"/>
          <w:szCs w:val="21"/>
        </w:rPr>
      </w:pPr>
    </w:p>
    <w:p w14:paraId="73ED0AC7" w14:textId="5B828A38" w:rsidR="00E71A26" w:rsidRDefault="00E71A26" w:rsidP="002761A5">
      <w:pPr>
        <w:ind w:leftChars="100" w:left="202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9E4AE4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lastRenderedPageBreak/>
        <w:t>受付方法</w:t>
      </w:r>
    </w:p>
    <w:p w14:paraId="487F0F97" w14:textId="4EFC00EE" w:rsidR="00482BE5" w:rsidRDefault="00E71A26" w:rsidP="00482BE5">
      <w:pPr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　下記の</w:t>
      </w:r>
      <w:r w:rsidR="00D85408" w:rsidRPr="009E4AE4">
        <w:rPr>
          <w:rFonts w:asciiTheme="minorEastAsia" w:eastAsiaTheme="minorEastAsia" w:hAnsiTheme="minorEastAsia" w:hint="eastAsia"/>
          <w:sz w:val="21"/>
          <w:szCs w:val="21"/>
        </w:rPr>
        <w:t>Googleフォーム</w:t>
      </w:r>
      <w:r w:rsidRPr="009E4AE4">
        <w:rPr>
          <w:rFonts w:asciiTheme="minorEastAsia" w:eastAsiaTheme="minorEastAsia" w:hAnsiTheme="minorEastAsia" w:hint="eastAsia"/>
          <w:sz w:val="21"/>
          <w:szCs w:val="21"/>
        </w:rPr>
        <w:t>から申し込みをお願いします。</w:t>
      </w:r>
    </w:p>
    <w:p w14:paraId="34BC8C2B" w14:textId="77777777" w:rsidR="009D5209" w:rsidRPr="009D5209" w:rsidRDefault="009D5209" w:rsidP="00482BE5">
      <w:pPr>
        <w:rPr>
          <w:rFonts w:asciiTheme="minorEastAsia" w:eastAsiaTheme="minorEastAsia" w:hAnsiTheme="minorEastAsia"/>
          <w:sz w:val="21"/>
          <w:szCs w:val="21"/>
        </w:rPr>
      </w:pPr>
    </w:p>
    <w:p w14:paraId="036F2286" w14:textId="12DEF31E" w:rsidR="00E339AC" w:rsidRPr="00044DD9" w:rsidRDefault="00D27E12" w:rsidP="00F71CE1">
      <w:pPr>
        <w:ind w:left="430"/>
        <w:rPr>
          <w:rFonts w:asciiTheme="minorEastAsia" w:eastAsiaTheme="minorEastAsia" w:hAnsiTheme="minorEastAsia"/>
          <w:b/>
          <w:bCs/>
          <w:color w:val="000000"/>
          <w:sz w:val="21"/>
          <w:szCs w:val="21"/>
          <w:u w:val="single"/>
        </w:rPr>
      </w:pPr>
      <w:bookmarkStart w:id="7" w:name="_Hlk54801822"/>
      <w:bookmarkStart w:id="8" w:name="_Hlk79399587"/>
      <w:r w:rsidRPr="00044DD9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</w:rPr>
        <w:t xml:space="preserve">第1回　</w:t>
      </w:r>
      <w:r w:rsidR="002761A5" w:rsidRPr="00044DD9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</w:rPr>
        <w:t>フォローアップ研修</w:t>
      </w:r>
      <w:bookmarkEnd w:id="6"/>
    </w:p>
    <w:bookmarkEnd w:id="7"/>
    <w:bookmarkEnd w:id="8"/>
    <w:p w14:paraId="21E8C4ED" w14:textId="2A2A43E1" w:rsidR="00044DD9" w:rsidRDefault="00FF2DD9" w:rsidP="00FF2DD9">
      <w:pPr>
        <w:ind w:firstLineChars="200" w:firstLine="424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F2DD9">
        <w:rPr>
          <w:rFonts w:asciiTheme="minorEastAsia" w:eastAsiaTheme="minorEastAsia" w:hAnsiTheme="minorEastAsia"/>
          <w:color w:val="000000"/>
          <w:sz w:val="21"/>
          <w:szCs w:val="21"/>
        </w:rPr>
        <w:t>https://forms.gle/tgCpEGS7D1WWMAvi9</w:t>
      </w:r>
    </w:p>
    <w:p w14:paraId="0F05B60C" w14:textId="0CC99D51" w:rsidR="00676888" w:rsidRDefault="009D5209" w:rsidP="00603D2E">
      <w:pPr>
        <w:ind w:firstLineChars="200" w:firstLine="424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※受付期間は202</w:t>
      </w:r>
      <w:r w:rsidR="002C2740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="002C2740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月1日～202</w:t>
      </w:r>
      <w:r w:rsidR="002C2740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12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2C2740">
        <w:rPr>
          <w:rFonts w:asciiTheme="minorEastAsia" w:eastAsiaTheme="minorEastAsia" w:hAnsiTheme="minorEastAsia" w:hint="eastAsia"/>
          <w:color w:val="000000"/>
          <w:sz w:val="21"/>
          <w:szCs w:val="21"/>
        </w:rPr>
        <w:t>20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日とします。</w:t>
      </w:r>
    </w:p>
    <w:p w14:paraId="2510363C" w14:textId="7D9944DD" w:rsidR="009D5209" w:rsidRDefault="009D5209" w:rsidP="00603D2E">
      <w:pPr>
        <w:ind w:firstLineChars="300" w:firstLine="636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受付終了後、202</w:t>
      </w:r>
      <w:r w:rsidR="00E96F2B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923C3E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25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日までに</w:t>
      </w:r>
      <w:r w:rsidR="00603D2E">
        <w:rPr>
          <w:rFonts w:asciiTheme="minorEastAsia" w:eastAsiaTheme="minorEastAsia" w:hAnsiTheme="minorEastAsia" w:hint="eastAsia"/>
          <w:color w:val="000000"/>
          <w:sz w:val="21"/>
          <w:szCs w:val="21"/>
        </w:rPr>
        <w:t>受講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確認の連絡をいたします。</w:t>
      </w:r>
    </w:p>
    <w:p w14:paraId="0AE6577A" w14:textId="60EB0447" w:rsidR="00044DD9" w:rsidRDefault="00FF2DD9" w:rsidP="00603D2E">
      <w:pPr>
        <w:ind w:firstLineChars="300" w:firstLine="60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A309EAF" wp14:editId="332BC1AC">
            <wp:extent cx="1390650" cy="1390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5550" w14:textId="77777777" w:rsidR="009D5209" w:rsidRPr="009D5209" w:rsidRDefault="009D5209" w:rsidP="009D5209">
      <w:pPr>
        <w:ind w:left="430" w:firstLineChars="100" w:firstLine="212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</w:p>
    <w:p w14:paraId="196F5AA7" w14:textId="0BB26567" w:rsidR="00D27E12" w:rsidRPr="00044DD9" w:rsidRDefault="00D27E12" w:rsidP="00D27E12">
      <w:pPr>
        <w:ind w:left="430"/>
        <w:rPr>
          <w:rFonts w:asciiTheme="minorEastAsia" w:eastAsiaTheme="minorEastAsia" w:hAnsiTheme="minorEastAsia"/>
          <w:b/>
          <w:bCs/>
          <w:color w:val="000000"/>
          <w:sz w:val="21"/>
          <w:szCs w:val="21"/>
          <w:u w:val="single"/>
        </w:rPr>
      </w:pPr>
      <w:r w:rsidRPr="00044DD9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</w:rPr>
        <w:t xml:space="preserve">第2回　</w:t>
      </w:r>
      <w:r w:rsidR="002761A5" w:rsidRPr="00044DD9">
        <w:rPr>
          <w:rFonts w:asciiTheme="minorEastAsia" w:eastAsiaTheme="minorEastAsia" w:hAnsiTheme="minorEastAsia" w:hint="eastAsia"/>
          <w:b/>
          <w:bCs/>
          <w:color w:val="000000"/>
          <w:sz w:val="21"/>
          <w:szCs w:val="21"/>
          <w:u w:val="single"/>
        </w:rPr>
        <w:t>フォローアップ研修</w:t>
      </w:r>
    </w:p>
    <w:p w14:paraId="22C5336D" w14:textId="11AAF93B" w:rsidR="00FF2DD9" w:rsidRDefault="00FF2DD9" w:rsidP="00FF2DD9">
      <w:pPr>
        <w:ind w:left="43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F2DD9">
        <w:rPr>
          <w:rFonts w:asciiTheme="minorEastAsia" w:eastAsiaTheme="minorEastAsia" w:hAnsiTheme="minorEastAsia"/>
          <w:color w:val="000000"/>
          <w:sz w:val="21"/>
          <w:szCs w:val="21"/>
        </w:rPr>
        <w:t>https://forms.gle/gPGdDQuxj6zPy3eD8</w:t>
      </w:r>
    </w:p>
    <w:p w14:paraId="22C29EB2" w14:textId="5F60E1D9" w:rsidR="00D27E12" w:rsidRDefault="009D5209" w:rsidP="009D5209">
      <w:pPr>
        <w:ind w:left="43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※受付期間は202</w:t>
      </w:r>
      <w:r w:rsidR="00E96F2B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="00E96F2B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日～202</w:t>
      </w:r>
      <w:r w:rsidR="002C2740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C3741F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B422AC">
        <w:rPr>
          <w:rFonts w:asciiTheme="minorEastAsia" w:eastAsiaTheme="minorEastAsia" w:hAnsiTheme="minorEastAsia" w:hint="eastAsia"/>
          <w:color w:val="000000"/>
          <w:sz w:val="21"/>
          <w:szCs w:val="21"/>
        </w:rPr>
        <w:t>2</w:t>
      </w:r>
      <w:r w:rsidR="00B422AC">
        <w:rPr>
          <w:rFonts w:asciiTheme="minorEastAsia" w:eastAsiaTheme="minorEastAsia" w:hAnsiTheme="minorEastAsia"/>
          <w:color w:val="000000"/>
          <w:sz w:val="21"/>
          <w:szCs w:val="21"/>
        </w:rPr>
        <w:t>0</w:t>
      </w:r>
      <w:r w:rsidRPr="00B422A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とします。</w:t>
      </w:r>
    </w:p>
    <w:p w14:paraId="7225322A" w14:textId="4E32AA7B" w:rsidR="00E56CF6" w:rsidRDefault="009D5209" w:rsidP="00C3741F">
      <w:pPr>
        <w:ind w:firstLineChars="300" w:firstLine="636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9" w:name="_Hlk79399754"/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受付終了後、202</w:t>
      </w:r>
      <w:r w:rsidR="002C2740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2761A5">
        <w:rPr>
          <w:rFonts w:asciiTheme="minorEastAsia" w:eastAsiaTheme="minorEastAsia" w:hAnsiTheme="minorEastAsia" w:hint="eastAsia"/>
          <w:color w:val="000000"/>
          <w:sz w:val="21"/>
          <w:szCs w:val="21"/>
        </w:rPr>
        <w:t>1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2761A5" w:rsidRPr="00B422AC">
        <w:rPr>
          <w:rFonts w:asciiTheme="minorEastAsia" w:eastAsiaTheme="minorEastAsia" w:hAnsiTheme="minorEastAsia" w:hint="eastAsia"/>
          <w:sz w:val="21"/>
          <w:szCs w:val="21"/>
        </w:rPr>
        <w:t>25</w:t>
      </w:r>
      <w:r w:rsidRPr="00B422A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までに</w:t>
      </w:r>
      <w:r w:rsidR="00603D2E">
        <w:rPr>
          <w:rFonts w:asciiTheme="minorEastAsia" w:eastAsiaTheme="minorEastAsia" w:hAnsiTheme="minorEastAsia" w:hint="eastAsia"/>
          <w:color w:val="000000"/>
          <w:sz w:val="21"/>
          <w:szCs w:val="21"/>
        </w:rPr>
        <w:t>受講</w:t>
      </w:r>
      <w:r w:rsidRPr="009E4AE4">
        <w:rPr>
          <w:rFonts w:asciiTheme="minorEastAsia" w:eastAsiaTheme="minorEastAsia" w:hAnsiTheme="minorEastAsia" w:hint="eastAsia"/>
          <w:color w:val="000000"/>
          <w:sz w:val="21"/>
          <w:szCs w:val="21"/>
        </w:rPr>
        <w:t>確認の連絡をいたします。</w:t>
      </w:r>
      <w:bookmarkEnd w:id="9"/>
    </w:p>
    <w:p w14:paraId="1B7ADEDF" w14:textId="506893DE" w:rsidR="00044DD9" w:rsidRDefault="00FF2DD9" w:rsidP="00C3741F">
      <w:pPr>
        <w:ind w:firstLineChars="300" w:firstLine="60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6485BD5" wp14:editId="371B4CCC">
            <wp:extent cx="1377950" cy="1377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D31F" w14:textId="77777777" w:rsidR="00C3741F" w:rsidRPr="00C3741F" w:rsidRDefault="00C3741F" w:rsidP="00C3741F">
      <w:pPr>
        <w:ind w:firstLineChars="300" w:firstLine="636"/>
        <w:rPr>
          <w:rFonts w:asciiTheme="minorEastAsia" w:eastAsiaTheme="minorEastAsia" w:hAnsiTheme="minorEastAsia"/>
          <w:color w:val="000000"/>
          <w:sz w:val="21"/>
          <w:szCs w:val="21"/>
        </w:rPr>
      </w:pPr>
    </w:p>
    <w:bookmarkEnd w:id="0"/>
    <w:p w14:paraId="1BB9FFF3" w14:textId="76085CA1" w:rsidR="00246ABD" w:rsidRPr="009E4AE4" w:rsidRDefault="00E56CF6" w:rsidP="000E053D">
      <w:pPr>
        <w:ind w:left="212" w:hangingChars="100" w:hanging="212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683F5C5" w14:textId="02FA0EB6" w:rsidR="00767909" w:rsidRPr="009E4AE4" w:rsidRDefault="008B2BEF" w:rsidP="00E56CF6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z w:val="21"/>
          <w:szCs w:val="21"/>
        </w:rPr>
        <w:t>敬具</w:t>
      </w:r>
    </w:p>
    <w:p w14:paraId="4E1311EA" w14:textId="77777777" w:rsidR="00E56CF6" w:rsidRPr="009E4AE4" w:rsidRDefault="00E56CF6" w:rsidP="004C773E">
      <w:pPr>
        <w:pStyle w:val="a5"/>
        <w:rPr>
          <w:rFonts w:asciiTheme="minorEastAsia" w:eastAsiaTheme="minorEastAsia" w:hAnsiTheme="minorEastAsia"/>
          <w:sz w:val="21"/>
          <w:szCs w:val="21"/>
        </w:rPr>
      </w:pPr>
    </w:p>
    <w:p w14:paraId="251AA9DB" w14:textId="77777777" w:rsidR="00C9653A" w:rsidRPr="009E4AE4" w:rsidRDefault="006E3427" w:rsidP="006E3427">
      <w:pPr>
        <w:autoSpaceDE/>
        <w:autoSpaceDN/>
        <w:spacing w:line="240" w:lineRule="auto"/>
        <w:ind w:right="-35" w:firstLineChars="1200" w:firstLine="2520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</w:t>
      </w:r>
      <w:r w:rsidR="00885BC9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>お問い合わせ</w:t>
      </w:r>
      <w:r w:rsidR="00885BC9" w:rsidRPr="009E4AE4">
        <w:rPr>
          <w:rFonts w:asciiTheme="minorEastAsia" w:eastAsiaTheme="minorEastAsia" w:hAnsiTheme="minorEastAsia"/>
          <w:spacing w:val="0"/>
          <w:sz w:val="21"/>
          <w:szCs w:val="21"/>
        </w:rPr>
        <w:t>：</w:t>
      </w:r>
      <w:r w:rsidR="00885BC9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>公益社団法人　静岡県理学療法士会</w:t>
      </w:r>
      <w:r w:rsidR="00C9653A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</w:p>
    <w:p w14:paraId="0AF2FF9E" w14:textId="77777777" w:rsidR="003D03BB" w:rsidRPr="009E4AE4" w:rsidRDefault="003D03BB" w:rsidP="006E3427">
      <w:pPr>
        <w:autoSpaceDE/>
        <w:autoSpaceDN/>
        <w:spacing w:line="240" w:lineRule="auto"/>
        <w:ind w:right="-35" w:firstLineChars="1900" w:firstLine="3990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>地域包括ケアシステム推進部</w:t>
      </w:r>
      <w:r w:rsidR="00C9653A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>安間稔泰</w:t>
      </w:r>
    </w:p>
    <w:p w14:paraId="5B08102C" w14:textId="2D5F01AE" w:rsidR="0084602F" w:rsidRPr="009E4AE4" w:rsidRDefault="004C773E" w:rsidP="00C3741F">
      <w:pPr>
        <w:tabs>
          <w:tab w:val="left" w:pos="184"/>
          <w:tab w:val="right" w:pos="8504"/>
        </w:tabs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9E4AE4">
        <w:rPr>
          <w:rFonts w:asciiTheme="minorEastAsia" w:eastAsiaTheme="minorEastAsia" w:hAnsiTheme="minorEastAsia"/>
          <w:spacing w:val="0"/>
          <w:sz w:val="21"/>
          <w:szCs w:val="21"/>
        </w:rPr>
        <w:tab/>
      </w:r>
      <w:r w:rsidRPr="009E4AE4">
        <w:rPr>
          <w:rFonts w:asciiTheme="minorEastAsia" w:eastAsiaTheme="minorEastAsia" w:hAnsiTheme="minorEastAsia"/>
          <w:spacing w:val="0"/>
          <w:sz w:val="21"/>
          <w:szCs w:val="21"/>
        </w:rPr>
        <w:tab/>
      </w:r>
      <w:r w:rsidR="00F21E89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F21E89" w:rsidRPr="009E4AE4">
        <w:rPr>
          <w:rFonts w:asciiTheme="minorEastAsia" w:eastAsiaTheme="minorEastAsia" w:hAnsiTheme="minorEastAsia"/>
          <w:spacing w:val="0"/>
          <w:sz w:val="21"/>
          <w:szCs w:val="21"/>
        </w:rPr>
        <w:t xml:space="preserve">　　　</w:t>
      </w:r>
      <w:r w:rsidR="00F21E89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C9653A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　　　　　　　　　　　　　</w:t>
      </w:r>
      <w:r w:rsidR="00885BC9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>E-mail：</w:t>
      </w:r>
      <w:r w:rsidR="00255018" w:rsidRPr="009E4AE4">
        <w:rPr>
          <w:rFonts w:asciiTheme="minorEastAsia" w:eastAsiaTheme="minorEastAsia" w:hAnsiTheme="minorEastAsia"/>
          <w:spacing w:val="0"/>
          <w:sz w:val="21"/>
          <w:szCs w:val="21"/>
        </w:rPr>
        <w:t>toshiyasu.amma@shizuoka-pt.com</w:t>
      </w:r>
      <w:r w:rsidR="00255018" w:rsidRPr="009E4AE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</w:p>
    <w:sectPr w:rsidR="0084602F" w:rsidRPr="009E4AE4" w:rsidSect="00E339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316A" w14:textId="77777777" w:rsidR="00BF296F" w:rsidRDefault="00BF296F" w:rsidP="00AE3D47">
      <w:pPr>
        <w:spacing w:line="240" w:lineRule="auto"/>
      </w:pPr>
      <w:r>
        <w:separator/>
      </w:r>
    </w:p>
  </w:endnote>
  <w:endnote w:type="continuationSeparator" w:id="0">
    <w:p w14:paraId="5E16E182" w14:textId="77777777" w:rsidR="00BF296F" w:rsidRDefault="00BF296F" w:rsidP="00AE3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428F" w14:textId="77777777" w:rsidR="00BF296F" w:rsidRDefault="00BF296F" w:rsidP="00AE3D47">
      <w:pPr>
        <w:spacing w:line="240" w:lineRule="auto"/>
      </w:pPr>
      <w:r>
        <w:separator/>
      </w:r>
    </w:p>
  </w:footnote>
  <w:footnote w:type="continuationSeparator" w:id="0">
    <w:p w14:paraId="5D984A4C" w14:textId="77777777" w:rsidR="00BF296F" w:rsidRDefault="00BF296F" w:rsidP="00AE3D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C5B"/>
    <w:multiLevelType w:val="hybridMultilevel"/>
    <w:tmpl w:val="940400B8"/>
    <w:lvl w:ilvl="0" w:tplc="2340C198">
      <w:start w:val="4"/>
      <w:numFmt w:val="bullet"/>
      <w:lvlText w:val="※"/>
      <w:lvlJc w:val="left"/>
      <w:pPr>
        <w:ind w:left="143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2" w:hanging="420"/>
      </w:pPr>
      <w:rPr>
        <w:rFonts w:ascii="Wingdings" w:hAnsi="Wingdings" w:hint="default"/>
      </w:rPr>
    </w:lvl>
  </w:abstractNum>
  <w:abstractNum w:abstractNumId="1" w15:restartNumberingAfterBreak="0">
    <w:nsid w:val="234675AE"/>
    <w:multiLevelType w:val="hybridMultilevel"/>
    <w:tmpl w:val="6B6C8924"/>
    <w:lvl w:ilvl="0" w:tplc="57A61100">
      <w:start w:val="1"/>
      <w:numFmt w:val="decimalEnclosedCircle"/>
      <w:lvlText w:val="%1"/>
      <w:lvlJc w:val="left"/>
      <w:pPr>
        <w:ind w:left="790" w:hanging="360"/>
      </w:pPr>
      <w:rPr>
        <w:rFonts w:ascii="ＭＳ ゴシック" w:eastAsia="ＭＳ ゴシック" w:hAnsi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30AF72E5"/>
    <w:multiLevelType w:val="hybridMultilevel"/>
    <w:tmpl w:val="6EA6305E"/>
    <w:lvl w:ilvl="0" w:tplc="27A2DFF6">
      <w:start w:val="4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 w16cid:durableId="1125390528">
    <w:abstractNumId w:val="2"/>
  </w:num>
  <w:num w:numId="2" w16cid:durableId="1163855949">
    <w:abstractNumId w:val="1"/>
  </w:num>
  <w:num w:numId="3" w16cid:durableId="195154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A0"/>
    <w:rsid w:val="00036078"/>
    <w:rsid w:val="00044DD9"/>
    <w:rsid w:val="00064E16"/>
    <w:rsid w:val="00077680"/>
    <w:rsid w:val="000800B6"/>
    <w:rsid w:val="00090E02"/>
    <w:rsid w:val="000A504E"/>
    <w:rsid w:val="000E053D"/>
    <w:rsid w:val="00100F82"/>
    <w:rsid w:val="0012035C"/>
    <w:rsid w:val="001459B6"/>
    <w:rsid w:val="00156E13"/>
    <w:rsid w:val="001E6313"/>
    <w:rsid w:val="00214656"/>
    <w:rsid w:val="00246ABD"/>
    <w:rsid w:val="00255018"/>
    <w:rsid w:val="002761A5"/>
    <w:rsid w:val="00281414"/>
    <w:rsid w:val="00285494"/>
    <w:rsid w:val="002C2740"/>
    <w:rsid w:val="002C3408"/>
    <w:rsid w:val="0033109F"/>
    <w:rsid w:val="003561FB"/>
    <w:rsid w:val="00362CA8"/>
    <w:rsid w:val="003909CD"/>
    <w:rsid w:val="003B4CA3"/>
    <w:rsid w:val="003D03BB"/>
    <w:rsid w:val="003D5F15"/>
    <w:rsid w:val="003D7F01"/>
    <w:rsid w:val="003E376D"/>
    <w:rsid w:val="004162FE"/>
    <w:rsid w:val="00441288"/>
    <w:rsid w:val="00465139"/>
    <w:rsid w:val="00482BE5"/>
    <w:rsid w:val="004843DA"/>
    <w:rsid w:val="00486058"/>
    <w:rsid w:val="004C773E"/>
    <w:rsid w:val="004D00D7"/>
    <w:rsid w:val="004E574A"/>
    <w:rsid w:val="004E5ED4"/>
    <w:rsid w:val="004E5F4D"/>
    <w:rsid w:val="004E786B"/>
    <w:rsid w:val="00553E42"/>
    <w:rsid w:val="00572D5E"/>
    <w:rsid w:val="005924CF"/>
    <w:rsid w:val="005926F7"/>
    <w:rsid w:val="005B0EA0"/>
    <w:rsid w:val="005C359B"/>
    <w:rsid w:val="005D4656"/>
    <w:rsid w:val="005E436C"/>
    <w:rsid w:val="00603D2E"/>
    <w:rsid w:val="00616761"/>
    <w:rsid w:val="00626798"/>
    <w:rsid w:val="00626D72"/>
    <w:rsid w:val="00676888"/>
    <w:rsid w:val="00677DBA"/>
    <w:rsid w:val="006B0052"/>
    <w:rsid w:val="006E3427"/>
    <w:rsid w:val="0070080D"/>
    <w:rsid w:val="0070140F"/>
    <w:rsid w:val="00715E7A"/>
    <w:rsid w:val="00737CB9"/>
    <w:rsid w:val="007413D0"/>
    <w:rsid w:val="007510F6"/>
    <w:rsid w:val="00767909"/>
    <w:rsid w:val="007D10E5"/>
    <w:rsid w:val="007E4B6E"/>
    <w:rsid w:val="007F46C0"/>
    <w:rsid w:val="00810B5C"/>
    <w:rsid w:val="0084602F"/>
    <w:rsid w:val="008721D1"/>
    <w:rsid w:val="008834E1"/>
    <w:rsid w:val="008837A9"/>
    <w:rsid w:val="008852AF"/>
    <w:rsid w:val="00885BC9"/>
    <w:rsid w:val="008B2BEF"/>
    <w:rsid w:val="008C63C9"/>
    <w:rsid w:val="008F08E4"/>
    <w:rsid w:val="00923C3E"/>
    <w:rsid w:val="00931778"/>
    <w:rsid w:val="00942825"/>
    <w:rsid w:val="0095171D"/>
    <w:rsid w:val="009571D9"/>
    <w:rsid w:val="009B7E5E"/>
    <w:rsid w:val="009C372A"/>
    <w:rsid w:val="009D5209"/>
    <w:rsid w:val="009E4AE4"/>
    <w:rsid w:val="00A120ED"/>
    <w:rsid w:val="00A3688A"/>
    <w:rsid w:val="00A36E2A"/>
    <w:rsid w:val="00A43CC3"/>
    <w:rsid w:val="00A520F9"/>
    <w:rsid w:val="00AD0AD5"/>
    <w:rsid w:val="00AD5D2B"/>
    <w:rsid w:val="00AD7F13"/>
    <w:rsid w:val="00AE3D47"/>
    <w:rsid w:val="00AE7789"/>
    <w:rsid w:val="00B3134B"/>
    <w:rsid w:val="00B40302"/>
    <w:rsid w:val="00B422AC"/>
    <w:rsid w:val="00B456C1"/>
    <w:rsid w:val="00B7472B"/>
    <w:rsid w:val="00BA4638"/>
    <w:rsid w:val="00BC6C5F"/>
    <w:rsid w:val="00BF296F"/>
    <w:rsid w:val="00BF303F"/>
    <w:rsid w:val="00C34574"/>
    <w:rsid w:val="00C3741F"/>
    <w:rsid w:val="00C9653A"/>
    <w:rsid w:val="00CC3385"/>
    <w:rsid w:val="00D10ED4"/>
    <w:rsid w:val="00D27E12"/>
    <w:rsid w:val="00D41A25"/>
    <w:rsid w:val="00D5659F"/>
    <w:rsid w:val="00D85408"/>
    <w:rsid w:val="00DC6A53"/>
    <w:rsid w:val="00DF755C"/>
    <w:rsid w:val="00E11F0C"/>
    <w:rsid w:val="00E339AC"/>
    <w:rsid w:val="00E37FBA"/>
    <w:rsid w:val="00E54048"/>
    <w:rsid w:val="00E56CF6"/>
    <w:rsid w:val="00E65EBD"/>
    <w:rsid w:val="00E71A26"/>
    <w:rsid w:val="00E8074F"/>
    <w:rsid w:val="00E80C15"/>
    <w:rsid w:val="00E87EE4"/>
    <w:rsid w:val="00E96F2B"/>
    <w:rsid w:val="00EE288A"/>
    <w:rsid w:val="00F21E89"/>
    <w:rsid w:val="00F33673"/>
    <w:rsid w:val="00F5293D"/>
    <w:rsid w:val="00F569C6"/>
    <w:rsid w:val="00F663EF"/>
    <w:rsid w:val="00F7067B"/>
    <w:rsid w:val="00F71CE1"/>
    <w:rsid w:val="00FD299B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95826"/>
  <w15:docId w15:val="{11426C4F-7A48-4D7B-BF97-ED024FB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E12"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 w:hAnsi="Century" w:cs="Times New Roman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2D5E"/>
    <w:rPr>
      <w:sz w:val="24"/>
    </w:rPr>
  </w:style>
  <w:style w:type="character" w:customStyle="1" w:styleId="a4">
    <w:name w:val="挨拶文 (文字)"/>
    <w:basedOn w:val="a0"/>
    <w:link w:val="a3"/>
    <w:uiPriority w:val="99"/>
    <w:rsid w:val="00572D5E"/>
    <w:rPr>
      <w:rFonts w:ascii="ＭＳ 明朝" w:eastAsia="ＭＳ 明朝" w:hAnsi="Century" w:cs="Times New Roman"/>
      <w:spacing w:val="1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572D5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72D5E"/>
    <w:rPr>
      <w:rFonts w:ascii="ＭＳ 明朝" w:eastAsia="ＭＳ 明朝" w:hAnsi="Century" w:cs="Times New Roman"/>
      <w:spacing w:val="1"/>
      <w:sz w:val="24"/>
      <w:szCs w:val="20"/>
    </w:rPr>
  </w:style>
  <w:style w:type="character" w:styleId="a7">
    <w:name w:val="Hyperlink"/>
    <w:basedOn w:val="a0"/>
    <w:uiPriority w:val="99"/>
    <w:unhideWhenUsed/>
    <w:rsid w:val="00100F8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3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D47"/>
    <w:rPr>
      <w:rFonts w:ascii="ＭＳ 明朝" w:eastAsia="ＭＳ 明朝" w:hAnsi="Century" w:cs="Times New Roman"/>
      <w:spacing w:val="1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3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D47"/>
    <w:rPr>
      <w:rFonts w:ascii="ＭＳ 明朝" w:eastAsia="ＭＳ 明朝" w:hAnsi="Century" w:cs="Times New Roman"/>
      <w:spacing w:val="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37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72A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e">
    <w:name w:val="List Paragraph"/>
    <w:basedOn w:val="a"/>
    <w:uiPriority w:val="34"/>
    <w:qFormat/>
    <w:rsid w:val="00D5659F"/>
    <w:pPr>
      <w:ind w:leftChars="400" w:left="960"/>
    </w:pPr>
  </w:style>
  <w:style w:type="character" w:styleId="af">
    <w:name w:val="Unresolved Mention"/>
    <w:basedOn w:val="a0"/>
    <w:uiPriority w:val="99"/>
    <w:semiHidden/>
    <w:unhideWhenUsed/>
    <w:rsid w:val="00D85408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D10ED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ED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ED4"/>
    <w:rPr>
      <w:rFonts w:ascii="ＭＳ 明朝" w:eastAsia="ＭＳ 明朝" w:hAnsi="Century" w:cs="Times New Roman"/>
      <w:spacing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ED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ED4"/>
    <w:rPr>
      <w:rFonts w:ascii="ＭＳ 明朝" w:eastAsia="ＭＳ 明朝" w:hAnsi="Century" w:cs="Times New Roman"/>
      <w:b/>
      <w:bCs/>
      <w:spacing w:val="1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246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24BF-BB64-4924-BAB6-410DACFB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riha03</dc:creator>
  <cp:lastModifiedBy>shizu</cp:lastModifiedBy>
  <cp:revision>2</cp:revision>
  <cp:lastPrinted>2019-07-09T12:40:00Z</cp:lastPrinted>
  <dcterms:created xsi:type="dcterms:W3CDTF">2022-11-28T05:33:00Z</dcterms:created>
  <dcterms:modified xsi:type="dcterms:W3CDTF">2022-11-28T05:33:00Z</dcterms:modified>
</cp:coreProperties>
</file>